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E98A" w14:textId="77777777" w:rsidR="0021084E" w:rsidRPr="00EC137B" w:rsidRDefault="0021084E" w:rsidP="00DC5EFE">
      <w:pPr>
        <w:jc w:val="both"/>
        <w:rPr>
          <w:rFonts w:ascii="Arial" w:hAnsi="Arial" w:cs="Arial"/>
          <w:b/>
          <w:bCs/>
          <w:sz w:val="24"/>
          <w:szCs w:val="24"/>
        </w:rPr>
      </w:pPr>
      <w:bookmarkStart w:id="0" w:name="_Hlk180400529"/>
    </w:p>
    <w:p w14:paraId="0A78A007" w14:textId="77777777" w:rsidR="00DE3FF3" w:rsidRPr="00EC137B" w:rsidRDefault="00DE3FF3" w:rsidP="00DC5EFE">
      <w:pPr>
        <w:widowControl/>
        <w:autoSpaceDE/>
        <w:autoSpaceDN/>
        <w:jc w:val="center"/>
        <w:outlineLvl w:val="0"/>
        <w:rPr>
          <w:rFonts w:ascii="Arial" w:hAnsi="Arial" w:cs="Arial"/>
          <w:b/>
          <w:bCs/>
          <w:kern w:val="36"/>
          <w:sz w:val="24"/>
          <w:szCs w:val="24"/>
          <w:u w:val="single"/>
          <w:lang w:val="pt-BR" w:eastAsia="pt-BR"/>
        </w:rPr>
      </w:pPr>
      <w:r w:rsidRPr="00EC137B">
        <w:rPr>
          <w:rFonts w:ascii="Arial" w:hAnsi="Arial" w:cs="Arial"/>
          <w:b/>
          <w:bCs/>
          <w:kern w:val="36"/>
          <w:sz w:val="24"/>
          <w:szCs w:val="24"/>
          <w:u w:val="single"/>
          <w:lang w:val="pt-BR" w:eastAsia="pt-BR"/>
        </w:rPr>
        <w:t>ESTUDO TÉCNICO PRELIMINAR</w:t>
      </w:r>
    </w:p>
    <w:p w14:paraId="5096E410" w14:textId="77777777" w:rsidR="00EA0046" w:rsidRPr="00EC137B" w:rsidRDefault="00EA0046" w:rsidP="00DC5EFE">
      <w:pPr>
        <w:widowControl/>
        <w:autoSpaceDE/>
        <w:autoSpaceDN/>
        <w:jc w:val="center"/>
        <w:outlineLvl w:val="0"/>
        <w:rPr>
          <w:rFonts w:ascii="Arial" w:hAnsi="Arial" w:cs="Arial"/>
          <w:b/>
          <w:bCs/>
          <w:kern w:val="36"/>
          <w:sz w:val="24"/>
          <w:szCs w:val="24"/>
          <w:u w:val="single"/>
          <w:lang w:val="pt-BR" w:eastAsia="pt-BR"/>
        </w:rPr>
      </w:pPr>
    </w:p>
    <w:p w14:paraId="356368EB" w14:textId="7431454B" w:rsidR="00243D58" w:rsidRPr="00243D58" w:rsidRDefault="00DE3FF3" w:rsidP="00243D58">
      <w:pPr>
        <w:spacing w:line="360" w:lineRule="auto"/>
        <w:rPr>
          <w:rFonts w:ascii="Arial" w:hAnsi="Arial" w:cs="Arial"/>
          <w:szCs w:val="24"/>
          <w:lang w:val="pt-BR" w:eastAsia="pt-BR"/>
        </w:rPr>
      </w:pPr>
      <w:r w:rsidRPr="00243D58">
        <w:rPr>
          <w:rFonts w:ascii="Arial" w:hAnsi="Arial" w:cs="Arial"/>
          <w:b/>
          <w:bCs/>
          <w:sz w:val="24"/>
          <w:szCs w:val="24"/>
          <w:lang w:val="pt-BR" w:eastAsia="pt-BR"/>
        </w:rPr>
        <w:t>OBJETO:</w:t>
      </w:r>
      <w:r w:rsidRPr="00243D58">
        <w:rPr>
          <w:rFonts w:ascii="Arial" w:hAnsi="Arial" w:cs="Arial"/>
          <w:sz w:val="24"/>
          <w:szCs w:val="24"/>
          <w:lang w:val="pt-BR" w:eastAsia="pt-BR"/>
        </w:rPr>
        <w:t xml:space="preserve"> </w:t>
      </w:r>
      <w:bookmarkStart w:id="1" w:name="_Hlk122077540"/>
      <w:r w:rsidR="00243D58" w:rsidRPr="00243D58">
        <w:rPr>
          <w:rFonts w:ascii="Arial" w:hAnsi="Arial" w:cs="Arial"/>
          <w:szCs w:val="24"/>
          <w:lang w:val="pt-BR" w:eastAsia="pt-BR"/>
        </w:rPr>
        <w:t xml:space="preserve">CONTRATAÇÃO DE EMPRESA ESPECIALIZADA PARA EXECUÇÃO DE PAVIMENTAÇÃO COM BLOCOS DE CONCRETO INTERTRAVADO EM DIVERSAS RUAS NO </w:t>
      </w:r>
      <w:r w:rsidR="00243D58" w:rsidRPr="00243D58">
        <w:rPr>
          <w:rFonts w:ascii="Arial" w:hAnsi="Arial" w:cs="Arial"/>
          <w:szCs w:val="24"/>
          <w:lang w:val="pt-BR" w:eastAsia="pt-BR"/>
        </w:rPr>
        <w:t xml:space="preserve">BAIRRO DA BELA VISTA </w:t>
      </w:r>
      <w:r w:rsidR="00243D58" w:rsidRPr="00243D58">
        <w:rPr>
          <w:rFonts w:ascii="Arial" w:hAnsi="Arial" w:cs="Arial"/>
          <w:szCs w:val="24"/>
          <w:lang w:val="pt-BR" w:eastAsia="pt-BR"/>
        </w:rPr>
        <w:t>MUNICÍPIO DE RIBEIRÃO – PE;</w:t>
      </w:r>
    </w:p>
    <w:bookmarkEnd w:id="1"/>
    <w:p w14:paraId="45A266D6" w14:textId="77777777" w:rsidR="00DC5EFE" w:rsidRPr="00EC137B" w:rsidRDefault="00DC5EFE" w:rsidP="000D730A">
      <w:pPr>
        <w:widowControl/>
        <w:autoSpaceDE/>
        <w:autoSpaceDN/>
        <w:spacing w:line="360" w:lineRule="auto"/>
        <w:jc w:val="both"/>
        <w:rPr>
          <w:rFonts w:ascii="Arial" w:hAnsi="Arial" w:cs="Arial"/>
          <w:sz w:val="24"/>
          <w:szCs w:val="24"/>
          <w:lang w:val="pt-BR" w:eastAsia="pt-BR"/>
        </w:rPr>
      </w:pPr>
    </w:p>
    <w:p w14:paraId="2161C5FB" w14:textId="77777777" w:rsidR="00DE3FF3" w:rsidRPr="00EC137B"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1. INTRODUÇÃO:</w:t>
      </w:r>
    </w:p>
    <w:p w14:paraId="48AF0F74" w14:textId="77777777" w:rsidR="00EC137B" w:rsidRDefault="00EC137B" w:rsidP="000D730A">
      <w:pPr>
        <w:widowControl/>
        <w:autoSpaceDE/>
        <w:autoSpaceDN/>
        <w:spacing w:line="360" w:lineRule="auto"/>
        <w:jc w:val="both"/>
        <w:rPr>
          <w:rFonts w:ascii="Arial" w:hAnsi="Arial" w:cs="Arial"/>
          <w:sz w:val="24"/>
          <w:szCs w:val="24"/>
          <w:lang w:val="pt-BR" w:eastAsia="pt-BR"/>
        </w:rPr>
      </w:pPr>
    </w:p>
    <w:p w14:paraId="31A74323" w14:textId="77777777" w:rsidR="00243D58" w:rsidRPr="00243D58" w:rsidRDefault="00574CF4" w:rsidP="00243D58">
      <w:pPr>
        <w:spacing w:line="360" w:lineRule="auto"/>
        <w:rPr>
          <w:rFonts w:ascii="Arial" w:hAnsi="Arial" w:cs="Arial"/>
          <w:szCs w:val="24"/>
          <w:lang w:val="pt-BR" w:eastAsia="pt-BR"/>
        </w:rPr>
      </w:pPr>
      <w:r w:rsidRPr="00574CF4">
        <w:rPr>
          <w:rFonts w:ascii="Arial" w:hAnsi="Arial" w:cs="Arial"/>
          <w:sz w:val="24"/>
          <w:szCs w:val="24"/>
          <w:lang w:val="pt-BR" w:eastAsia="pt-BR"/>
        </w:rPr>
        <w:t xml:space="preserve">Este Estudo Técnico Preliminar (ETP) tem como finalidade a análise da viabilidade e a definição dos requisitos para a contratação de empresa especializada na </w:t>
      </w:r>
      <w:r w:rsidR="00243D58" w:rsidRPr="00243D58">
        <w:rPr>
          <w:rFonts w:ascii="Arial" w:hAnsi="Arial" w:cs="Arial"/>
          <w:szCs w:val="24"/>
          <w:lang w:val="pt-BR" w:eastAsia="pt-BR"/>
        </w:rPr>
        <w:t>EXECUÇÃO DE PAVIMENTAÇÃO COM BLOCOS DE CONCRETO INTERTRAVADO EM DIVERSAS RUAS NO BAIRRO DA BELA VISTA MUNICÍPIO DE RIBEIRÃO – PE;</w:t>
      </w:r>
    </w:p>
    <w:p w14:paraId="7823C3E1" w14:textId="27774F3A" w:rsidR="00574CF4" w:rsidRPr="00574CF4" w:rsidRDefault="00574CF4" w:rsidP="000D730A">
      <w:pPr>
        <w:widowControl/>
        <w:autoSpaceDE/>
        <w:autoSpaceDN/>
        <w:spacing w:line="360" w:lineRule="auto"/>
        <w:ind w:firstLine="720"/>
        <w:jc w:val="both"/>
        <w:rPr>
          <w:rFonts w:ascii="Arial" w:hAnsi="Arial" w:cs="Arial"/>
          <w:sz w:val="24"/>
          <w:szCs w:val="24"/>
          <w:lang w:val="pt-BR" w:eastAsia="pt-BR"/>
        </w:rPr>
      </w:pPr>
      <w:r w:rsidRPr="00574CF4">
        <w:rPr>
          <w:rFonts w:ascii="Arial" w:hAnsi="Arial" w:cs="Arial"/>
          <w:sz w:val="24"/>
          <w:szCs w:val="24"/>
          <w:lang w:val="pt-BR" w:eastAsia="pt-BR"/>
        </w:rPr>
        <w:t>O presente estudo é um documento fundamental na fase de planejamento da contratação, em conformidade com as diretrizes da Lei nº 14.133/2021, a nova Lei de Licitações e Contratos Administrativos.</w:t>
      </w:r>
    </w:p>
    <w:p w14:paraId="0F1E7612" w14:textId="6382CBA0" w:rsidR="00574CF4" w:rsidRPr="00574CF4" w:rsidRDefault="00574CF4" w:rsidP="000D730A">
      <w:pPr>
        <w:widowControl/>
        <w:autoSpaceDE/>
        <w:autoSpaceDN/>
        <w:spacing w:line="360" w:lineRule="auto"/>
        <w:ind w:firstLine="720"/>
        <w:jc w:val="both"/>
        <w:rPr>
          <w:rFonts w:ascii="Arial" w:hAnsi="Arial" w:cs="Arial"/>
          <w:sz w:val="24"/>
          <w:szCs w:val="24"/>
          <w:lang w:val="pt-BR" w:eastAsia="pt-BR"/>
        </w:rPr>
      </w:pPr>
      <w:r w:rsidRPr="00574CF4">
        <w:rPr>
          <w:rFonts w:ascii="Arial" w:hAnsi="Arial" w:cs="Arial"/>
          <w:sz w:val="24"/>
          <w:szCs w:val="24"/>
          <w:lang w:val="pt-BR" w:eastAsia="pt-BR"/>
        </w:rPr>
        <w:t>A</w:t>
      </w:r>
      <w:r w:rsidR="0095155E">
        <w:rPr>
          <w:rFonts w:ascii="Arial" w:hAnsi="Arial" w:cs="Arial"/>
          <w:sz w:val="24"/>
          <w:szCs w:val="24"/>
          <w:lang w:val="pt-BR" w:eastAsia="pt-BR"/>
        </w:rPr>
        <w:t>s</w:t>
      </w:r>
      <w:r w:rsidRPr="00574CF4">
        <w:rPr>
          <w:rFonts w:ascii="Arial" w:hAnsi="Arial" w:cs="Arial"/>
          <w:sz w:val="24"/>
          <w:szCs w:val="24"/>
          <w:lang w:val="pt-BR" w:eastAsia="pt-BR"/>
        </w:rPr>
        <w:t xml:space="preserve"> </w:t>
      </w:r>
      <w:r w:rsidR="00946E03">
        <w:rPr>
          <w:rFonts w:ascii="Arial" w:hAnsi="Arial" w:cs="Arial"/>
          <w:sz w:val="24"/>
          <w:szCs w:val="24"/>
          <w:lang w:val="pt-BR" w:eastAsia="pt-BR"/>
        </w:rPr>
        <w:t>r</w:t>
      </w:r>
      <w:r w:rsidRPr="00574CF4">
        <w:rPr>
          <w:rFonts w:ascii="Arial" w:hAnsi="Arial" w:cs="Arial"/>
          <w:sz w:val="24"/>
          <w:szCs w:val="24"/>
          <w:lang w:val="pt-BR" w:eastAsia="pt-BR"/>
        </w:rPr>
        <w:t>ua</w:t>
      </w:r>
      <w:r w:rsidR="0095155E">
        <w:rPr>
          <w:rFonts w:ascii="Arial" w:hAnsi="Arial" w:cs="Arial"/>
          <w:sz w:val="24"/>
          <w:szCs w:val="24"/>
          <w:lang w:val="pt-BR" w:eastAsia="pt-BR"/>
        </w:rPr>
        <w:t>s</w:t>
      </w:r>
      <w:r w:rsidRPr="00574CF4">
        <w:rPr>
          <w:rFonts w:ascii="Arial" w:hAnsi="Arial" w:cs="Arial"/>
          <w:sz w:val="24"/>
          <w:szCs w:val="24"/>
          <w:lang w:val="pt-BR" w:eastAsia="pt-BR"/>
        </w:rPr>
        <w:t xml:space="preserve"> </w:t>
      </w:r>
      <w:r w:rsidR="00946E03">
        <w:rPr>
          <w:rFonts w:ascii="Arial" w:hAnsi="Arial" w:cs="Arial"/>
          <w:sz w:val="24"/>
          <w:szCs w:val="24"/>
          <w:lang w:val="pt-BR" w:eastAsia="pt-BR"/>
        </w:rPr>
        <w:t xml:space="preserve">são </w:t>
      </w:r>
      <w:r w:rsidRPr="00574CF4">
        <w:rPr>
          <w:rFonts w:ascii="Arial" w:hAnsi="Arial" w:cs="Arial"/>
          <w:sz w:val="24"/>
          <w:szCs w:val="24"/>
          <w:lang w:val="pt-BR" w:eastAsia="pt-BR"/>
        </w:rPr>
        <w:t>situada</w:t>
      </w:r>
      <w:r w:rsidR="0095155E">
        <w:rPr>
          <w:rFonts w:ascii="Arial" w:hAnsi="Arial" w:cs="Arial"/>
          <w:sz w:val="24"/>
          <w:szCs w:val="24"/>
          <w:lang w:val="pt-BR" w:eastAsia="pt-BR"/>
        </w:rPr>
        <w:t>s</w:t>
      </w:r>
      <w:r w:rsidRPr="00574CF4">
        <w:rPr>
          <w:rFonts w:ascii="Arial" w:hAnsi="Arial" w:cs="Arial"/>
          <w:sz w:val="24"/>
          <w:szCs w:val="24"/>
          <w:lang w:val="pt-BR" w:eastAsia="pt-BR"/>
        </w:rPr>
        <w:t xml:space="preserve"> em área de significativa atividade </w:t>
      </w:r>
      <w:r w:rsidR="0097653E">
        <w:rPr>
          <w:rFonts w:ascii="Arial" w:hAnsi="Arial" w:cs="Arial"/>
          <w:sz w:val="24"/>
          <w:szCs w:val="24"/>
          <w:lang w:val="pt-BR" w:eastAsia="pt-BR"/>
        </w:rPr>
        <w:t>urbana</w:t>
      </w:r>
      <w:r w:rsidRPr="00574CF4">
        <w:rPr>
          <w:rFonts w:ascii="Arial" w:hAnsi="Arial" w:cs="Arial"/>
          <w:sz w:val="24"/>
          <w:szCs w:val="24"/>
          <w:lang w:val="pt-BR" w:eastAsia="pt-BR"/>
        </w:rPr>
        <w:t xml:space="preserve"> e de desenvolvimento comunitário, carece de infraestrutura viária adequada. A ausência de pavimentação resulta em condições de tráfego precár</w:t>
      </w:r>
      <w:r w:rsidR="0097653E">
        <w:rPr>
          <w:rFonts w:ascii="Arial" w:hAnsi="Arial" w:cs="Arial"/>
          <w:sz w:val="24"/>
          <w:szCs w:val="24"/>
          <w:lang w:val="pt-BR" w:eastAsia="pt-BR"/>
        </w:rPr>
        <w:t>io</w:t>
      </w:r>
      <w:r w:rsidRPr="00574CF4">
        <w:rPr>
          <w:rFonts w:ascii="Arial" w:hAnsi="Arial" w:cs="Arial"/>
          <w:sz w:val="24"/>
          <w:szCs w:val="24"/>
          <w:lang w:val="pt-BR" w:eastAsia="pt-BR"/>
        </w:rPr>
        <w:t>, especialmente durante o período chuvoso, dificultando o acesso de moradores, e a circulação de veículos de serviços essenciais, como transporte escolar, coleta de lixo e ambulâncias.</w:t>
      </w:r>
    </w:p>
    <w:p w14:paraId="5309908A" w14:textId="77777777" w:rsidR="00DC5EFE" w:rsidRPr="00EC137B" w:rsidRDefault="00DC5EFE" w:rsidP="000D730A">
      <w:pPr>
        <w:widowControl/>
        <w:autoSpaceDE/>
        <w:autoSpaceDN/>
        <w:spacing w:line="360" w:lineRule="auto"/>
        <w:jc w:val="both"/>
        <w:rPr>
          <w:rFonts w:ascii="Arial" w:hAnsi="Arial" w:cs="Arial"/>
          <w:sz w:val="24"/>
          <w:szCs w:val="24"/>
          <w:lang w:val="pt-BR" w:eastAsia="pt-BR"/>
        </w:rPr>
      </w:pPr>
    </w:p>
    <w:p w14:paraId="55F765BE" w14:textId="77777777" w:rsidR="00DE3FF3"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2. DESCRIÇÃO DA NECESSIDADE:</w:t>
      </w:r>
    </w:p>
    <w:p w14:paraId="2B288439" w14:textId="77777777" w:rsidR="002D14DD" w:rsidRPr="00EC137B" w:rsidRDefault="002D14DD" w:rsidP="000D730A">
      <w:pPr>
        <w:widowControl/>
        <w:autoSpaceDE/>
        <w:autoSpaceDN/>
        <w:spacing w:line="360" w:lineRule="auto"/>
        <w:jc w:val="both"/>
        <w:outlineLvl w:val="1"/>
        <w:rPr>
          <w:rFonts w:ascii="Arial" w:hAnsi="Arial" w:cs="Arial"/>
          <w:b/>
          <w:bCs/>
          <w:sz w:val="24"/>
          <w:szCs w:val="24"/>
          <w:lang w:val="pt-BR" w:eastAsia="pt-BR"/>
        </w:rPr>
      </w:pPr>
    </w:p>
    <w:p w14:paraId="1ED427CB" w14:textId="28E0C681" w:rsidR="00574CF4" w:rsidRPr="00243D58" w:rsidRDefault="00946E03" w:rsidP="00243D58">
      <w:pPr>
        <w:spacing w:line="360" w:lineRule="auto"/>
        <w:jc w:val="both"/>
        <w:rPr>
          <w:rFonts w:ascii="Arial" w:hAnsi="Arial" w:cs="Arial"/>
          <w:szCs w:val="24"/>
          <w:lang w:val="pt-BR" w:eastAsia="pt-BR"/>
        </w:rPr>
      </w:pPr>
      <w:r>
        <w:rPr>
          <w:rFonts w:ascii="Arial" w:hAnsi="Arial" w:cs="Arial"/>
          <w:sz w:val="24"/>
          <w:szCs w:val="24"/>
          <w:lang w:val="pt-BR" w:eastAsia="pt-BR"/>
        </w:rPr>
        <w:t xml:space="preserve">A </w:t>
      </w:r>
      <w:r w:rsidRPr="00946E03">
        <w:rPr>
          <w:rFonts w:ascii="Arial" w:hAnsi="Arial" w:cs="Arial"/>
          <w:sz w:val="24"/>
          <w:szCs w:val="24"/>
          <w:lang w:val="pt-BR" w:eastAsia="pt-BR"/>
        </w:rPr>
        <w:t xml:space="preserve">Contratação de empresa especializada para a </w:t>
      </w:r>
      <w:r w:rsidR="00243D58" w:rsidRPr="00243D58">
        <w:rPr>
          <w:rFonts w:ascii="Arial" w:hAnsi="Arial" w:cs="Arial"/>
          <w:szCs w:val="24"/>
          <w:lang w:val="pt-BR" w:eastAsia="pt-BR"/>
        </w:rPr>
        <w:t>EXECUÇÃO DE PAVIMENTAÇÃO COM BLOCOS DE CONCRETO INTERTRAVADO EM DIVERSAS RUAS NO BAIRRO DA BELA VISTA MUNICÍPIO DE RIBEIRÃO – PE</w:t>
      </w:r>
      <w:r>
        <w:rPr>
          <w:rFonts w:ascii="Arial" w:hAnsi="Arial" w:cs="Arial"/>
          <w:sz w:val="24"/>
          <w:szCs w:val="24"/>
          <w:lang w:val="pt-BR" w:eastAsia="pt-BR"/>
        </w:rPr>
        <w:t xml:space="preserve">, </w:t>
      </w:r>
      <w:r w:rsidR="00574CF4" w:rsidRPr="00574CF4">
        <w:rPr>
          <w:rFonts w:ascii="Arial" w:eastAsia="Calibri" w:hAnsi="Arial" w:cs="Arial"/>
          <w:color w:val="000000"/>
          <w:sz w:val="24"/>
          <w:szCs w:val="24"/>
          <w:lang w:val="pt-BR" w:eastAsia="pt-BR"/>
        </w:rPr>
        <w:t>surge como uma necessidade administrativa de caráter urgente e essencial para o desenvolvimento local e a garantia da qualidade de vida dos cidadãos. A ausência de uma infraestrutura viária adequada nesta localidade representa um problema público crônico, com impactos diretos e negativos sobre a população residente e a economia da região.</w:t>
      </w:r>
    </w:p>
    <w:p w14:paraId="4C0756F6" w14:textId="7C03D804" w:rsidR="00574CF4" w:rsidRPr="00574CF4" w:rsidRDefault="00574CF4" w:rsidP="000D730A">
      <w:pPr>
        <w:widowControl/>
        <w:autoSpaceDE/>
        <w:autoSpaceDN/>
        <w:spacing w:line="360" w:lineRule="auto"/>
        <w:ind w:firstLine="360"/>
        <w:jc w:val="both"/>
        <w:rPr>
          <w:rFonts w:ascii="Arial" w:eastAsia="Calibri" w:hAnsi="Arial" w:cs="Arial"/>
          <w:color w:val="000000"/>
          <w:sz w:val="24"/>
          <w:szCs w:val="24"/>
          <w:lang w:val="pt-BR" w:eastAsia="pt-BR"/>
        </w:rPr>
      </w:pPr>
      <w:r w:rsidRPr="00574CF4">
        <w:rPr>
          <w:rFonts w:ascii="Arial" w:eastAsia="Calibri" w:hAnsi="Arial" w:cs="Arial"/>
          <w:color w:val="000000"/>
          <w:sz w:val="24"/>
          <w:szCs w:val="24"/>
          <w:lang w:val="pt-BR" w:eastAsia="pt-BR"/>
        </w:rPr>
        <w:t>Atualmente, a</w:t>
      </w:r>
      <w:r w:rsidR="0095155E">
        <w:rPr>
          <w:rFonts w:ascii="Arial" w:eastAsia="Calibri" w:hAnsi="Arial" w:cs="Arial"/>
          <w:color w:val="000000"/>
          <w:sz w:val="24"/>
          <w:szCs w:val="24"/>
          <w:lang w:val="pt-BR" w:eastAsia="pt-BR"/>
        </w:rPr>
        <w:t>s</w:t>
      </w:r>
      <w:r w:rsidRPr="00574CF4">
        <w:rPr>
          <w:rFonts w:ascii="Arial" w:eastAsia="Calibri" w:hAnsi="Arial" w:cs="Arial"/>
          <w:color w:val="000000"/>
          <w:sz w:val="24"/>
          <w:szCs w:val="24"/>
          <w:lang w:val="pt-BR" w:eastAsia="pt-BR"/>
        </w:rPr>
        <w:t xml:space="preserve"> Rua</w:t>
      </w:r>
      <w:r w:rsidR="0095155E">
        <w:rPr>
          <w:rFonts w:ascii="Arial" w:eastAsia="Calibri" w:hAnsi="Arial" w:cs="Arial"/>
          <w:color w:val="000000"/>
          <w:sz w:val="24"/>
          <w:szCs w:val="24"/>
          <w:lang w:val="pt-BR" w:eastAsia="pt-BR"/>
        </w:rPr>
        <w:t>s</w:t>
      </w:r>
      <w:r w:rsidRPr="00574CF4">
        <w:rPr>
          <w:rFonts w:ascii="Arial" w:eastAsia="Calibri" w:hAnsi="Arial" w:cs="Arial"/>
          <w:color w:val="000000"/>
          <w:sz w:val="24"/>
          <w:szCs w:val="24"/>
          <w:lang w:val="pt-BR" w:eastAsia="pt-BR"/>
        </w:rPr>
        <w:t xml:space="preserve"> encontra</w:t>
      </w:r>
      <w:r w:rsidR="0095155E">
        <w:rPr>
          <w:rFonts w:ascii="Arial" w:eastAsia="Calibri" w:hAnsi="Arial" w:cs="Arial"/>
          <w:color w:val="000000"/>
          <w:sz w:val="24"/>
          <w:szCs w:val="24"/>
          <w:lang w:val="pt-BR" w:eastAsia="pt-BR"/>
        </w:rPr>
        <w:t>m</w:t>
      </w:r>
      <w:r w:rsidRPr="00574CF4">
        <w:rPr>
          <w:rFonts w:ascii="Arial" w:eastAsia="Calibri" w:hAnsi="Arial" w:cs="Arial"/>
          <w:color w:val="000000"/>
          <w:sz w:val="24"/>
          <w:szCs w:val="24"/>
          <w:lang w:val="pt-BR" w:eastAsia="pt-BR"/>
        </w:rPr>
        <w:t>-se em estado natural (leito de terra), o que acarreta uma série de consequências adversas que se intensificam ao longo do ano:</w:t>
      </w:r>
    </w:p>
    <w:p w14:paraId="509FE865" w14:textId="77777777" w:rsidR="00574CF4" w:rsidRPr="00574CF4" w:rsidRDefault="00574CF4" w:rsidP="000D730A">
      <w:pPr>
        <w:widowControl/>
        <w:numPr>
          <w:ilvl w:val="0"/>
          <w:numId w:val="38"/>
        </w:numPr>
        <w:autoSpaceDE/>
        <w:autoSpaceDN/>
        <w:spacing w:line="360" w:lineRule="auto"/>
        <w:jc w:val="both"/>
        <w:rPr>
          <w:rFonts w:ascii="Arial" w:eastAsia="Calibri" w:hAnsi="Arial" w:cs="Arial"/>
          <w:color w:val="000000"/>
          <w:sz w:val="24"/>
          <w:szCs w:val="24"/>
          <w:lang w:val="pt-BR" w:eastAsia="pt-BR"/>
        </w:rPr>
      </w:pPr>
      <w:r w:rsidRPr="00574CF4">
        <w:rPr>
          <w:rFonts w:ascii="Arial" w:eastAsia="Calibri" w:hAnsi="Arial" w:cs="Arial"/>
          <w:b/>
          <w:bCs/>
          <w:color w:val="000000"/>
          <w:sz w:val="24"/>
          <w:szCs w:val="24"/>
          <w:lang w:val="pt-BR" w:eastAsia="pt-BR"/>
        </w:rPr>
        <w:t>Problemas de Trafegabilidade e Acesso:</w:t>
      </w:r>
      <w:r w:rsidRPr="00574CF4">
        <w:rPr>
          <w:rFonts w:ascii="Arial" w:eastAsia="Calibri" w:hAnsi="Arial" w:cs="Arial"/>
          <w:color w:val="000000"/>
          <w:sz w:val="24"/>
          <w:szCs w:val="24"/>
          <w:lang w:val="pt-BR" w:eastAsia="pt-BR"/>
        </w:rPr>
        <w:t xml:space="preserve"> Durante o período chuvoso, a via se torna intrafegável devido à formação excessiva de lama e buracos, isolando </w:t>
      </w:r>
      <w:r w:rsidRPr="00574CF4">
        <w:rPr>
          <w:rFonts w:ascii="Arial" w:eastAsia="Calibri" w:hAnsi="Arial" w:cs="Arial"/>
          <w:color w:val="000000"/>
          <w:sz w:val="24"/>
          <w:szCs w:val="24"/>
          <w:lang w:val="pt-BR" w:eastAsia="pt-BR"/>
        </w:rPr>
        <w:lastRenderedPageBreak/>
        <w:t>moradores e dificultando o acesso de veículos. Em contrapartida, no período de estiagem, a poeira intensa gera problemas respiratórios e afeta a salubridade das residências.</w:t>
      </w:r>
    </w:p>
    <w:p w14:paraId="21A33A0B" w14:textId="77777777" w:rsidR="00574CF4" w:rsidRDefault="00574CF4" w:rsidP="000D730A">
      <w:pPr>
        <w:widowControl/>
        <w:numPr>
          <w:ilvl w:val="0"/>
          <w:numId w:val="38"/>
        </w:numPr>
        <w:autoSpaceDE/>
        <w:autoSpaceDN/>
        <w:spacing w:line="360" w:lineRule="auto"/>
        <w:jc w:val="both"/>
        <w:rPr>
          <w:rFonts w:ascii="Arial" w:eastAsia="Calibri" w:hAnsi="Arial" w:cs="Arial"/>
          <w:color w:val="000000"/>
          <w:sz w:val="24"/>
          <w:szCs w:val="24"/>
          <w:lang w:val="pt-BR" w:eastAsia="pt-BR"/>
        </w:rPr>
      </w:pPr>
      <w:r w:rsidRPr="00574CF4">
        <w:rPr>
          <w:rFonts w:ascii="Arial" w:eastAsia="Calibri" w:hAnsi="Arial" w:cs="Arial"/>
          <w:b/>
          <w:bCs/>
          <w:color w:val="000000"/>
          <w:sz w:val="24"/>
          <w:szCs w:val="24"/>
          <w:lang w:val="pt-BR" w:eastAsia="pt-BR"/>
        </w:rPr>
        <w:t>Prejuízo aos Serviços Públicos Essenciais:</w:t>
      </w:r>
      <w:r w:rsidRPr="00574CF4">
        <w:rPr>
          <w:rFonts w:ascii="Arial" w:eastAsia="Calibri" w:hAnsi="Arial" w:cs="Arial"/>
          <w:color w:val="000000"/>
          <w:sz w:val="24"/>
          <w:szCs w:val="24"/>
          <w:lang w:val="pt-BR" w:eastAsia="pt-BR"/>
        </w:rPr>
        <w:t xml:space="preserve"> A condição precária da rua dificulta e, por vezes, impede o acesso regular de serviços fundamentais, como a coleta de lixo, o transporte escolar, o patrulhamento de segurança e o deslocamento de ambulâncias em casos de emergência, colocando em risco o bem-estar e a segurança da comunidade.</w:t>
      </w:r>
    </w:p>
    <w:p w14:paraId="4F778DC5" w14:textId="77777777" w:rsidR="00574CF4" w:rsidRPr="00574CF4" w:rsidRDefault="00574CF4" w:rsidP="000D730A">
      <w:pPr>
        <w:widowControl/>
        <w:autoSpaceDE/>
        <w:autoSpaceDN/>
        <w:spacing w:line="360" w:lineRule="auto"/>
        <w:jc w:val="both"/>
        <w:rPr>
          <w:rFonts w:ascii="Arial" w:eastAsia="Calibri" w:hAnsi="Arial" w:cs="Arial"/>
          <w:color w:val="000000"/>
          <w:sz w:val="24"/>
          <w:szCs w:val="24"/>
          <w:lang w:val="pt-BR" w:eastAsia="pt-BR"/>
        </w:rPr>
      </w:pPr>
    </w:p>
    <w:p w14:paraId="20B285DA" w14:textId="3A830E96" w:rsidR="00DC5EFE" w:rsidRDefault="00574CF4" w:rsidP="000D730A">
      <w:pPr>
        <w:widowControl/>
        <w:autoSpaceDE/>
        <w:autoSpaceDN/>
        <w:spacing w:line="360" w:lineRule="auto"/>
        <w:ind w:firstLine="360"/>
        <w:jc w:val="both"/>
        <w:rPr>
          <w:rFonts w:ascii="Arial" w:hAnsi="Arial" w:cs="Arial"/>
          <w:sz w:val="24"/>
          <w:szCs w:val="24"/>
          <w:lang w:eastAsia="pt-BR"/>
        </w:rPr>
      </w:pPr>
      <w:r w:rsidRPr="00574CF4">
        <w:rPr>
          <w:rFonts w:ascii="Arial" w:hAnsi="Arial" w:cs="Arial"/>
          <w:sz w:val="24"/>
          <w:szCs w:val="24"/>
          <w:lang w:eastAsia="pt-BR"/>
        </w:rPr>
        <w:t xml:space="preserve">Diante do exposto, a necessidade da contratação transcende a simples execução de uma obra. Trata-se de uma medida indispensável para </w:t>
      </w:r>
      <w:r w:rsidRPr="00574CF4">
        <w:rPr>
          <w:rFonts w:ascii="Arial" w:hAnsi="Arial" w:cs="Arial"/>
          <w:b/>
          <w:bCs/>
          <w:sz w:val="24"/>
          <w:szCs w:val="24"/>
          <w:lang w:eastAsia="pt-BR"/>
        </w:rPr>
        <w:t>garantir o direito fundamental de ir e vir com segurança, promover a saúde pública, fomentar a economia local e assegurar a dignidade aos moradores</w:t>
      </w:r>
      <w:r w:rsidRPr="00574CF4">
        <w:rPr>
          <w:rFonts w:ascii="Arial" w:hAnsi="Arial" w:cs="Arial"/>
          <w:sz w:val="24"/>
          <w:szCs w:val="24"/>
          <w:lang w:eastAsia="pt-BR"/>
        </w:rPr>
        <w:t xml:space="preserve">. A pavimentação é a solução definitiva para sanar os problemas apresentados, integrando </w:t>
      </w:r>
      <w:r w:rsidR="0095155E">
        <w:rPr>
          <w:rFonts w:ascii="Arial" w:hAnsi="Arial" w:cs="Arial"/>
          <w:sz w:val="24"/>
          <w:szCs w:val="24"/>
          <w:lang w:eastAsia="pt-BR"/>
        </w:rPr>
        <w:t>essas ruas</w:t>
      </w:r>
      <w:r w:rsidRPr="00574CF4">
        <w:rPr>
          <w:rFonts w:ascii="Arial" w:hAnsi="Arial" w:cs="Arial"/>
          <w:sz w:val="24"/>
          <w:szCs w:val="24"/>
          <w:lang w:eastAsia="pt-BR"/>
        </w:rPr>
        <w:t xml:space="preserve"> à malha urbana qualificada do município e assegurando que os benefícios do desenvolvimento cheguem a todos os cidadãos de forma equânime.</w:t>
      </w:r>
    </w:p>
    <w:p w14:paraId="20BF465E" w14:textId="77777777" w:rsidR="00574CF4" w:rsidRPr="00EC137B" w:rsidRDefault="00574CF4" w:rsidP="000D730A">
      <w:pPr>
        <w:widowControl/>
        <w:autoSpaceDE/>
        <w:autoSpaceDN/>
        <w:spacing w:line="360" w:lineRule="auto"/>
        <w:ind w:firstLine="360"/>
        <w:jc w:val="both"/>
        <w:rPr>
          <w:rFonts w:ascii="Arial" w:hAnsi="Arial" w:cs="Arial"/>
          <w:sz w:val="24"/>
          <w:szCs w:val="24"/>
          <w:lang w:val="pt-BR" w:eastAsia="pt-BR"/>
        </w:rPr>
      </w:pPr>
    </w:p>
    <w:p w14:paraId="1DD5484F" w14:textId="77777777" w:rsidR="00DE3FF3"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3. DEMONSTRAÇÃO DA PREVISÃO DA CONTRATAÇÃO NO PLANO DE CONTRATAÇÕES ANUAL:</w:t>
      </w:r>
    </w:p>
    <w:p w14:paraId="62541A75" w14:textId="77777777" w:rsidR="002D14DD" w:rsidRPr="00EC137B" w:rsidRDefault="002D14DD" w:rsidP="000D730A">
      <w:pPr>
        <w:widowControl/>
        <w:autoSpaceDE/>
        <w:autoSpaceDN/>
        <w:spacing w:line="360" w:lineRule="auto"/>
        <w:jc w:val="both"/>
        <w:outlineLvl w:val="1"/>
        <w:rPr>
          <w:rFonts w:ascii="Arial" w:hAnsi="Arial" w:cs="Arial"/>
          <w:b/>
          <w:bCs/>
          <w:sz w:val="24"/>
          <w:szCs w:val="24"/>
          <w:lang w:val="pt-BR" w:eastAsia="pt-BR"/>
        </w:rPr>
      </w:pPr>
    </w:p>
    <w:p w14:paraId="75BFD2A5" w14:textId="77777777" w:rsidR="00DE3FF3" w:rsidRPr="00EC137B" w:rsidRDefault="00DE3FF3" w:rsidP="000D730A">
      <w:pPr>
        <w:widowControl/>
        <w:autoSpaceDE/>
        <w:autoSpaceDN/>
        <w:spacing w:line="360" w:lineRule="auto"/>
        <w:ind w:firstLine="720"/>
        <w:jc w:val="both"/>
        <w:outlineLvl w:val="1"/>
        <w:rPr>
          <w:rFonts w:ascii="Arial" w:hAnsi="Arial" w:cs="Arial"/>
          <w:sz w:val="24"/>
          <w:szCs w:val="24"/>
          <w:lang w:eastAsia="pt-BR"/>
        </w:rPr>
      </w:pPr>
      <w:r w:rsidRPr="00EC137B">
        <w:rPr>
          <w:rFonts w:ascii="Arial" w:hAnsi="Arial" w:cs="Arial"/>
          <w:sz w:val="24"/>
          <w:szCs w:val="24"/>
          <w:lang w:eastAsia="pt-BR"/>
        </w:rPr>
        <w:t>A administração na faculdade que lhe é cabível, não detém do Plano de Contratações anual. Portanto, não se faz possível demonstrar a previsão desta contratação.</w:t>
      </w:r>
    </w:p>
    <w:p w14:paraId="6CA30C1E"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p>
    <w:p w14:paraId="352236F9" w14:textId="77777777" w:rsidR="00DE3FF3"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4. REQUISITOS TÉCNICOS DA CONTRATAÇÃO:</w:t>
      </w:r>
    </w:p>
    <w:p w14:paraId="17AC1992" w14:textId="77777777" w:rsidR="00276C86" w:rsidRPr="00EC137B" w:rsidRDefault="00276C86" w:rsidP="000D730A">
      <w:pPr>
        <w:widowControl/>
        <w:autoSpaceDE/>
        <w:autoSpaceDN/>
        <w:spacing w:line="360" w:lineRule="auto"/>
        <w:jc w:val="both"/>
        <w:outlineLvl w:val="1"/>
        <w:rPr>
          <w:rFonts w:ascii="Arial" w:hAnsi="Arial" w:cs="Arial"/>
          <w:b/>
          <w:bCs/>
          <w:sz w:val="24"/>
          <w:szCs w:val="24"/>
          <w:lang w:val="pt-BR" w:eastAsia="pt-BR"/>
        </w:rPr>
      </w:pPr>
    </w:p>
    <w:p w14:paraId="7CA3C392" w14:textId="35A6FF79" w:rsidR="00DE3FF3" w:rsidRPr="00EC137B" w:rsidRDefault="00276C86" w:rsidP="000D730A">
      <w:pPr>
        <w:widowControl/>
        <w:autoSpaceDE/>
        <w:autoSpaceDN/>
        <w:spacing w:line="360" w:lineRule="auto"/>
        <w:ind w:firstLine="720"/>
        <w:jc w:val="both"/>
        <w:rPr>
          <w:rFonts w:ascii="Arial" w:hAnsi="Arial" w:cs="Arial"/>
          <w:sz w:val="24"/>
          <w:szCs w:val="24"/>
          <w:lang w:val="pt-BR" w:eastAsia="pt-BR"/>
        </w:rPr>
      </w:pPr>
      <w:r w:rsidRPr="00276C86">
        <w:rPr>
          <w:rFonts w:ascii="Arial" w:hAnsi="Arial" w:cs="Arial"/>
          <w:sz w:val="24"/>
          <w:szCs w:val="24"/>
          <w:lang w:eastAsia="pt-BR"/>
        </w:rPr>
        <w:t>O objeto a ser licitado, pelas suas características e com base nas justificativas acima mencionadas, se dará por meio de licitação, na modalidade de Concorrência Pública, menor preço global, executada pelo regime de empreitada por preço unitário onde esta obra</w:t>
      </w:r>
      <w:r w:rsidR="00824426">
        <w:rPr>
          <w:rFonts w:ascii="Arial" w:hAnsi="Arial" w:cs="Arial"/>
          <w:sz w:val="24"/>
          <w:szCs w:val="24"/>
          <w:lang w:eastAsia="pt-BR"/>
        </w:rPr>
        <w:t>,</w:t>
      </w:r>
      <w:r w:rsidR="0095155E">
        <w:rPr>
          <w:rFonts w:ascii="Arial" w:hAnsi="Arial" w:cs="Arial"/>
          <w:sz w:val="24"/>
          <w:szCs w:val="24"/>
          <w:lang w:eastAsia="pt-BR"/>
        </w:rPr>
        <w:t xml:space="preserve"> a</w:t>
      </w:r>
      <w:r w:rsidRPr="00276C86">
        <w:rPr>
          <w:rFonts w:ascii="Arial" w:hAnsi="Arial" w:cs="Arial"/>
          <w:sz w:val="24"/>
          <w:szCs w:val="24"/>
          <w:lang w:eastAsia="pt-BR"/>
        </w:rPr>
        <w:t xml:space="preserve"> </w:t>
      </w:r>
      <w:r w:rsidR="0095155E">
        <w:rPr>
          <w:rFonts w:ascii="Arial" w:hAnsi="Arial" w:cs="Arial"/>
          <w:sz w:val="24"/>
          <w:szCs w:val="24"/>
          <w:lang w:eastAsia="pt-BR"/>
        </w:rPr>
        <w:t>P</w:t>
      </w:r>
      <w:r w:rsidRPr="00276C86">
        <w:rPr>
          <w:rFonts w:ascii="Arial" w:hAnsi="Arial" w:cs="Arial"/>
          <w:sz w:val="24"/>
          <w:szCs w:val="24"/>
          <w:lang w:eastAsia="pt-BR"/>
        </w:rPr>
        <w:t>refeitura Municipal</w:t>
      </w:r>
      <w:r w:rsidR="00824426">
        <w:rPr>
          <w:rFonts w:ascii="Arial" w:hAnsi="Arial" w:cs="Arial"/>
          <w:sz w:val="24"/>
          <w:szCs w:val="24"/>
          <w:lang w:eastAsia="pt-BR"/>
        </w:rPr>
        <w:t>,</w:t>
      </w:r>
      <w:r w:rsidRPr="00276C86">
        <w:rPr>
          <w:rFonts w:ascii="Arial" w:hAnsi="Arial" w:cs="Arial"/>
          <w:sz w:val="24"/>
          <w:szCs w:val="24"/>
          <w:lang w:eastAsia="pt-BR"/>
        </w:rPr>
        <w:t xml:space="preserve"> pretende oferecer mais espaço para desenvolvimento d</w:t>
      </w:r>
      <w:r w:rsidR="0095155E">
        <w:rPr>
          <w:rFonts w:ascii="Arial" w:hAnsi="Arial" w:cs="Arial"/>
          <w:sz w:val="24"/>
          <w:szCs w:val="24"/>
          <w:lang w:eastAsia="pt-BR"/>
        </w:rPr>
        <w:t>e locomoção</w:t>
      </w:r>
      <w:r w:rsidRPr="00276C86">
        <w:rPr>
          <w:rFonts w:ascii="Arial" w:hAnsi="Arial" w:cs="Arial"/>
          <w:sz w:val="24"/>
          <w:szCs w:val="24"/>
          <w:lang w:eastAsia="pt-BR"/>
        </w:rPr>
        <w:t xml:space="preserve"> e proporcionar mais qualidade de espaço físico para proporcionar </w:t>
      </w:r>
      <w:r w:rsidR="0095155E">
        <w:rPr>
          <w:rFonts w:ascii="Arial" w:hAnsi="Arial" w:cs="Arial"/>
          <w:sz w:val="24"/>
          <w:szCs w:val="24"/>
          <w:lang w:eastAsia="pt-BR"/>
        </w:rPr>
        <w:t>à</w:t>
      </w:r>
      <w:r w:rsidRPr="00276C86">
        <w:rPr>
          <w:rFonts w:ascii="Arial" w:hAnsi="Arial" w:cs="Arial"/>
          <w:sz w:val="24"/>
          <w:szCs w:val="24"/>
          <w:lang w:eastAsia="pt-BR"/>
        </w:rPr>
        <w:t xml:space="preserve">s famílias que </w:t>
      </w:r>
      <w:r w:rsidR="0095155E">
        <w:rPr>
          <w:rFonts w:ascii="Arial" w:hAnsi="Arial" w:cs="Arial"/>
          <w:sz w:val="24"/>
          <w:szCs w:val="24"/>
          <w:lang w:eastAsia="pt-BR"/>
        </w:rPr>
        <w:t>ali residem</w:t>
      </w:r>
      <w:r w:rsidRPr="00276C86">
        <w:rPr>
          <w:rFonts w:ascii="Arial" w:hAnsi="Arial" w:cs="Arial"/>
          <w:sz w:val="24"/>
          <w:szCs w:val="24"/>
          <w:lang w:eastAsia="pt-BR"/>
        </w:rPr>
        <w:t xml:space="preserve"> </w:t>
      </w:r>
      <w:r w:rsidR="00824426">
        <w:rPr>
          <w:rFonts w:ascii="Arial" w:hAnsi="Arial" w:cs="Arial"/>
          <w:sz w:val="24"/>
          <w:szCs w:val="24"/>
          <w:lang w:eastAsia="pt-BR"/>
        </w:rPr>
        <w:t xml:space="preserve">boa circulação. </w:t>
      </w:r>
    </w:p>
    <w:p w14:paraId="60F9F1CC" w14:textId="4185AF65" w:rsidR="00276C86" w:rsidRDefault="00276C86" w:rsidP="000D730A">
      <w:pPr>
        <w:widowControl/>
        <w:autoSpaceDE/>
        <w:autoSpaceDN/>
        <w:spacing w:line="360" w:lineRule="auto"/>
        <w:ind w:firstLine="720"/>
        <w:jc w:val="both"/>
        <w:rPr>
          <w:rFonts w:ascii="Arial" w:hAnsi="Arial" w:cs="Arial"/>
          <w:sz w:val="24"/>
          <w:szCs w:val="24"/>
          <w:lang w:eastAsia="pt-BR"/>
        </w:rPr>
      </w:pPr>
      <w:r w:rsidRPr="00276C86">
        <w:rPr>
          <w:rFonts w:ascii="Arial" w:hAnsi="Arial" w:cs="Arial"/>
          <w:sz w:val="24"/>
          <w:szCs w:val="24"/>
          <w:lang w:eastAsia="pt-BR"/>
        </w:rPr>
        <w:t xml:space="preserve">Os serviços de construção serão prestados por empresa especializada, devidamente regulamentada e autorizada pelos órgãos competentes, em </w:t>
      </w:r>
      <w:r w:rsidRPr="00276C86">
        <w:rPr>
          <w:rFonts w:ascii="Arial" w:hAnsi="Arial" w:cs="Arial"/>
          <w:sz w:val="24"/>
          <w:szCs w:val="24"/>
          <w:lang w:eastAsia="pt-BR"/>
        </w:rPr>
        <w:lastRenderedPageBreak/>
        <w:t>conformidade pela</w:t>
      </w:r>
      <w:r>
        <w:rPr>
          <w:rFonts w:ascii="Arial" w:hAnsi="Arial" w:cs="Arial"/>
          <w:sz w:val="24"/>
          <w:szCs w:val="24"/>
          <w:lang w:eastAsia="pt-BR"/>
        </w:rPr>
        <w:t xml:space="preserve"> </w:t>
      </w:r>
      <w:r w:rsidRPr="00276C86">
        <w:rPr>
          <w:rFonts w:ascii="Arial" w:hAnsi="Arial" w:cs="Arial"/>
          <w:sz w:val="24"/>
          <w:szCs w:val="24"/>
          <w:lang w:eastAsia="pt-BR"/>
        </w:rPr>
        <w:t>legislação vigente e padrões de sustentabilidade exigidos nesse instrumento e no Projeto Básico.</w:t>
      </w:r>
    </w:p>
    <w:p w14:paraId="1E7CF72E" w14:textId="557E8493" w:rsidR="00276C86" w:rsidRDefault="00276C86" w:rsidP="000D730A">
      <w:pPr>
        <w:widowControl/>
        <w:autoSpaceDE/>
        <w:autoSpaceDN/>
        <w:spacing w:line="360" w:lineRule="auto"/>
        <w:ind w:firstLine="720"/>
        <w:jc w:val="both"/>
        <w:rPr>
          <w:rFonts w:ascii="Arial" w:hAnsi="Arial" w:cs="Arial"/>
          <w:sz w:val="24"/>
          <w:szCs w:val="24"/>
          <w:lang w:eastAsia="pt-BR"/>
        </w:rPr>
      </w:pPr>
      <w:r w:rsidRPr="00276C86">
        <w:rPr>
          <w:rFonts w:ascii="Arial" w:hAnsi="Arial" w:cs="Arial"/>
          <w:sz w:val="24"/>
          <w:szCs w:val="24"/>
          <w:lang w:eastAsia="pt-BR"/>
        </w:rPr>
        <w:t>A prestação dos serviços de engenharia não gera vínculo empregatício entre os empregados da contratada e a administração pública, vedando-se qualquer relação entre eles que caracterize pessoalidade e subordinação direta.</w:t>
      </w:r>
    </w:p>
    <w:p w14:paraId="250B25B8" w14:textId="77777777" w:rsidR="00276C86" w:rsidRPr="00EC137B" w:rsidRDefault="00276C86" w:rsidP="000D730A">
      <w:pPr>
        <w:widowControl/>
        <w:autoSpaceDE/>
        <w:autoSpaceDN/>
        <w:spacing w:line="360" w:lineRule="auto"/>
        <w:ind w:firstLine="720"/>
        <w:jc w:val="both"/>
        <w:rPr>
          <w:rFonts w:ascii="Arial" w:hAnsi="Arial" w:cs="Arial"/>
          <w:sz w:val="24"/>
          <w:szCs w:val="24"/>
          <w:lang w:val="pt-BR" w:eastAsia="pt-BR"/>
        </w:rPr>
      </w:pPr>
    </w:p>
    <w:p w14:paraId="3192C56E" w14:textId="77777777" w:rsidR="00DE3FF3" w:rsidRPr="00EC137B"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5. ESTIMATIVAS DAS QUANTIDADES PARA A CONTRATAÇÃO:</w:t>
      </w:r>
    </w:p>
    <w:p w14:paraId="0807AB16" w14:textId="77777777" w:rsidR="00DC5EFE" w:rsidRDefault="00DC5EFE" w:rsidP="000D730A">
      <w:pPr>
        <w:widowControl/>
        <w:autoSpaceDE/>
        <w:autoSpaceDN/>
        <w:spacing w:line="360" w:lineRule="auto"/>
        <w:jc w:val="both"/>
        <w:outlineLvl w:val="1"/>
        <w:rPr>
          <w:rFonts w:ascii="Arial" w:hAnsi="Arial" w:cs="Arial"/>
          <w:b/>
          <w:bCs/>
          <w:sz w:val="24"/>
          <w:szCs w:val="24"/>
          <w:lang w:val="pt-BR" w:eastAsia="pt-BR"/>
        </w:rPr>
      </w:pPr>
    </w:p>
    <w:p w14:paraId="3E452F16" w14:textId="585B8EB3" w:rsidR="003923B7" w:rsidRPr="003923B7" w:rsidRDefault="003923B7" w:rsidP="000D730A">
      <w:pPr>
        <w:widowControl/>
        <w:autoSpaceDE/>
        <w:autoSpaceDN/>
        <w:spacing w:line="360" w:lineRule="auto"/>
        <w:ind w:firstLine="720"/>
        <w:jc w:val="both"/>
        <w:outlineLvl w:val="1"/>
        <w:rPr>
          <w:rFonts w:ascii="Arial" w:hAnsi="Arial" w:cs="Arial"/>
          <w:sz w:val="24"/>
          <w:szCs w:val="24"/>
          <w:lang w:val="pt-BR" w:eastAsia="pt-BR"/>
        </w:rPr>
      </w:pPr>
      <w:r w:rsidRPr="003923B7">
        <w:rPr>
          <w:rFonts w:ascii="Arial" w:hAnsi="Arial" w:cs="Arial"/>
          <w:sz w:val="24"/>
          <w:szCs w:val="24"/>
          <w:lang w:eastAsia="pt-BR"/>
        </w:rPr>
        <w:t>O custo estimado das quantidades será obtido mediante informações coletadas nas bases oficiais das tabelas SINAPI</w:t>
      </w:r>
      <w:r w:rsidR="00824426">
        <w:rPr>
          <w:rFonts w:ascii="Arial" w:hAnsi="Arial" w:cs="Arial"/>
          <w:sz w:val="24"/>
          <w:szCs w:val="24"/>
          <w:lang w:eastAsia="pt-BR"/>
        </w:rPr>
        <w:t xml:space="preserve"> (Sistema Nacional de Pesquisa de Custos e Índices)</w:t>
      </w:r>
      <w:r w:rsidRPr="003923B7">
        <w:rPr>
          <w:rFonts w:ascii="Arial" w:hAnsi="Arial" w:cs="Arial"/>
          <w:sz w:val="24"/>
          <w:szCs w:val="24"/>
          <w:lang w:eastAsia="pt-BR"/>
        </w:rPr>
        <w:t>, constarão informados planilha de custos do orçamento e memoria da fundações.</w:t>
      </w:r>
    </w:p>
    <w:p w14:paraId="475DE8DC" w14:textId="77777777" w:rsidR="003923B7" w:rsidRPr="00EC137B" w:rsidRDefault="003923B7" w:rsidP="000D730A">
      <w:pPr>
        <w:widowControl/>
        <w:autoSpaceDE/>
        <w:autoSpaceDN/>
        <w:spacing w:line="360" w:lineRule="auto"/>
        <w:jc w:val="both"/>
        <w:outlineLvl w:val="1"/>
        <w:rPr>
          <w:rFonts w:ascii="Arial" w:hAnsi="Arial" w:cs="Arial"/>
          <w:b/>
          <w:bCs/>
          <w:sz w:val="24"/>
          <w:szCs w:val="24"/>
          <w:lang w:val="pt-BR" w:eastAsia="pt-BR"/>
        </w:rPr>
      </w:pPr>
    </w:p>
    <w:p w14:paraId="4572A614" w14:textId="35408A55" w:rsidR="00DE3FF3" w:rsidRPr="00EC137B"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6. LEVANTAMENTO DE MERCADO:</w:t>
      </w:r>
    </w:p>
    <w:p w14:paraId="5EA636F8" w14:textId="77777777" w:rsidR="00D84E47" w:rsidRDefault="00D84E47" w:rsidP="000D730A">
      <w:pPr>
        <w:widowControl/>
        <w:autoSpaceDE/>
        <w:autoSpaceDN/>
        <w:spacing w:line="360" w:lineRule="auto"/>
        <w:ind w:firstLine="720"/>
        <w:jc w:val="both"/>
        <w:rPr>
          <w:rFonts w:ascii="Arial" w:hAnsi="Arial" w:cs="Arial"/>
          <w:sz w:val="24"/>
          <w:szCs w:val="24"/>
          <w:lang w:eastAsia="pt-BR"/>
        </w:rPr>
      </w:pPr>
    </w:p>
    <w:p w14:paraId="6A26E67C" w14:textId="2EED3F68" w:rsidR="003923B7" w:rsidRDefault="003923B7" w:rsidP="000D730A">
      <w:pPr>
        <w:widowControl/>
        <w:autoSpaceDE/>
        <w:autoSpaceDN/>
        <w:spacing w:line="360" w:lineRule="auto"/>
        <w:ind w:firstLine="720"/>
        <w:jc w:val="both"/>
        <w:rPr>
          <w:rFonts w:ascii="Arial" w:hAnsi="Arial" w:cs="Arial"/>
          <w:sz w:val="24"/>
          <w:szCs w:val="24"/>
          <w:lang w:eastAsia="pt-BR"/>
        </w:rPr>
      </w:pPr>
      <w:r w:rsidRPr="003923B7">
        <w:rPr>
          <w:rFonts w:ascii="Arial" w:hAnsi="Arial" w:cs="Arial"/>
          <w:sz w:val="24"/>
          <w:szCs w:val="24"/>
          <w:lang w:eastAsia="pt-BR"/>
        </w:rPr>
        <w:t xml:space="preserve">Não é o caso da contratação em tela, tendo em vista a natureza do objeto, pois há no mercado local e nacional diversas empresas de engenharia para realização de obras e serviços por preço unitário, o que possibilita ampla concorrência e vantagens à administração pública, propiciando transparência e legalidade para requerida contratação. </w:t>
      </w:r>
    </w:p>
    <w:p w14:paraId="5A7D253E" w14:textId="68338299" w:rsidR="00DC5EFE" w:rsidRPr="001231B1" w:rsidRDefault="003923B7" w:rsidP="000D730A">
      <w:pPr>
        <w:widowControl/>
        <w:autoSpaceDE/>
        <w:autoSpaceDN/>
        <w:spacing w:line="360" w:lineRule="auto"/>
        <w:ind w:firstLine="720"/>
        <w:jc w:val="both"/>
        <w:rPr>
          <w:rFonts w:ascii="Arial" w:hAnsi="Arial" w:cs="Arial"/>
          <w:sz w:val="24"/>
          <w:szCs w:val="24"/>
          <w:lang w:eastAsia="pt-BR"/>
        </w:rPr>
      </w:pPr>
      <w:r w:rsidRPr="003923B7">
        <w:rPr>
          <w:rFonts w:ascii="Arial" w:hAnsi="Arial" w:cs="Arial"/>
          <w:sz w:val="24"/>
          <w:szCs w:val="24"/>
          <w:lang w:eastAsia="pt-BR"/>
        </w:rPr>
        <w:t>Assim, será elaborada pela equipe técnica responsável pelo planejamento da licitação</w:t>
      </w:r>
      <w:r w:rsidR="0003644D">
        <w:rPr>
          <w:rFonts w:ascii="Arial" w:hAnsi="Arial" w:cs="Arial"/>
          <w:sz w:val="24"/>
          <w:szCs w:val="24"/>
          <w:lang w:eastAsia="pt-BR"/>
        </w:rPr>
        <w:t xml:space="preserve"> a</w:t>
      </w:r>
      <w:r w:rsidRPr="003923B7">
        <w:rPr>
          <w:rFonts w:ascii="Arial" w:hAnsi="Arial" w:cs="Arial"/>
          <w:sz w:val="24"/>
          <w:szCs w:val="24"/>
          <w:lang w:eastAsia="pt-BR"/>
        </w:rPr>
        <w:t xml:space="preserve"> planilha orçamentária acompanhada de sua memória de cálculo onde </w:t>
      </w:r>
      <w:r w:rsidR="0003644D">
        <w:rPr>
          <w:rFonts w:ascii="Arial" w:hAnsi="Arial" w:cs="Arial"/>
          <w:sz w:val="24"/>
          <w:szCs w:val="24"/>
          <w:lang w:eastAsia="pt-BR"/>
        </w:rPr>
        <w:t>constem</w:t>
      </w:r>
      <w:r w:rsidRPr="003923B7">
        <w:rPr>
          <w:rFonts w:ascii="Arial" w:hAnsi="Arial" w:cs="Arial"/>
          <w:sz w:val="24"/>
          <w:szCs w:val="24"/>
          <w:lang w:eastAsia="pt-BR"/>
        </w:rPr>
        <w:t xml:space="preserve"> discriminados </w:t>
      </w:r>
      <w:r w:rsidRPr="001231B1">
        <w:rPr>
          <w:rFonts w:ascii="Arial" w:hAnsi="Arial" w:cs="Arial"/>
          <w:sz w:val="24"/>
          <w:szCs w:val="24"/>
          <w:lang w:eastAsia="pt-BR"/>
        </w:rPr>
        <w:t>os valores unitários estimados de todos os materiais e serviços que serão aplicados na contratação, projeto básico e plantas.</w:t>
      </w:r>
    </w:p>
    <w:p w14:paraId="4B7154B0" w14:textId="4F5353E9" w:rsidR="003923B7" w:rsidRDefault="003923B7" w:rsidP="000D730A">
      <w:pPr>
        <w:widowControl/>
        <w:autoSpaceDE/>
        <w:autoSpaceDN/>
        <w:spacing w:line="360" w:lineRule="auto"/>
        <w:ind w:firstLine="720"/>
        <w:jc w:val="both"/>
        <w:rPr>
          <w:rFonts w:ascii="Arial" w:hAnsi="Arial" w:cs="Arial"/>
          <w:sz w:val="24"/>
          <w:szCs w:val="24"/>
          <w:lang w:eastAsia="pt-BR"/>
        </w:rPr>
      </w:pPr>
      <w:r w:rsidRPr="001231B1">
        <w:rPr>
          <w:rFonts w:ascii="Arial" w:hAnsi="Arial" w:cs="Arial"/>
          <w:sz w:val="24"/>
          <w:szCs w:val="24"/>
          <w:lang w:eastAsia="pt-BR"/>
        </w:rPr>
        <w:t xml:space="preserve">Vale ressaltar que a referência da planilha orçamentária baseada nas tabelas, SINAPI/PE – Mês de </w:t>
      </w:r>
      <w:r w:rsidR="00946E03">
        <w:rPr>
          <w:rFonts w:ascii="Arial" w:hAnsi="Arial" w:cs="Arial"/>
          <w:sz w:val="24"/>
          <w:szCs w:val="24"/>
          <w:lang w:eastAsia="pt-BR"/>
        </w:rPr>
        <w:t>A</w:t>
      </w:r>
      <w:r w:rsidR="00243D58">
        <w:rPr>
          <w:rFonts w:ascii="Arial" w:hAnsi="Arial" w:cs="Arial"/>
          <w:sz w:val="24"/>
          <w:szCs w:val="24"/>
          <w:lang w:eastAsia="pt-BR"/>
        </w:rPr>
        <w:t>BRIL</w:t>
      </w:r>
      <w:r w:rsidRPr="001231B1">
        <w:rPr>
          <w:rFonts w:ascii="Arial" w:hAnsi="Arial" w:cs="Arial"/>
          <w:sz w:val="24"/>
          <w:szCs w:val="24"/>
          <w:lang w:eastAsia="pt-BR"/>
        </w:rPr>
        <w:t xml:space="preserve"> de </w:t>
      </w:r>
      <w:r w:rsidR="00EA7F34" w:rsidRPr="001231B1">
        <w:rPr>
          <w:rFonts w:ascii="Arial" w:hAnsi="Arial" w:cs="Arial"/>
          <w:sz w:val="24"/>
          <w:szCs w:val="24"/>
          <w:lang w:eastAsia="pt-BR"/>
        </w:rPr>
        <w:t>2025</w:t>
      </w:r>
      <w:r w:rsidRPr="001231B1">
        <w:rPr>
          <w:rFonts w:ascii="Arial" w:hAnsi="Arial" w:cs="Arial"/>
          <w:sz w:val="24"/>
          <w:szCs w:val="24"/>
          <w:lang w:eastAsia="pt-BR"/>
        </w:rPr>
        <w:t xml:space="preserve">, </w:t>
      </w:r>
      <w:r w:rsidR="00243D58">
        <w:rPr>
          <w:rFonts w:ascii="Arial" w:hAnsi="Arial" w:cs="Arial"/>
          <w:sz w:val="24"/>
          <w:szCs w:val="24"/>
          <w:lang w:eastAsia="pt-BR"/>
        </w:rPr>
        <w:t xml:space="preserve">NÃO </w:t>
      </w:r>
      <w:r w:rsidRPr="001231B1">
        <w:rPr>
          <w:rFonts w:ascii="Arial" w:hAnsi="Arial" w:cs="Arial"/>
          <w:sz w:val="24"/>
          <w:szCs w:val="24"/>
          <w:lang w:eastAsia="pt-BR"/>
        </w:rPr>
        <w:t>desonerada</w:t>
      </w:r>
      <w:r w:rsidR="00243D58">
        <w:rPr>
          <w:rFonts w:ascii="Arial" w:hAnsi="Arial" w:cs="Arial"/>
          <w:sz w:val="24"/>
          <w:szCs w:val="24"/>
          <w:lang w:eastAsia="pt-BR"/>
        </w:rPr>
        <w:t>.</w:t>
      </w:r>
    </w:p>
    <w:p w14:paraId="5CD6D8DD" w14:textId="77777777" w:rsidR="003923B7" w:rsidRPr="00EC137B" w:rsidRDefault="003923B7" w:rsidP="000D730A">
      <w:pPr>
        <w:widowControl/>
        <w:autoSpaceDE/>
        <w:autoSpaceDN/>
        <w:spacing w:line="360" w:lineRule="auto"/>
        <w:ind w:firstLine="720"/>
        <w:jc w:val="both"/>
        <w:rPr>
          <w:rFonts w:ascii="Arial" w:hAnsi="Arial" w:cs="Arial"/>
          <w:sz w:val="24"/>
          <w:szCs w:val="24"/>
          <w:lang w:val="pt-BR" w:eastAsia="pt-BR"/>
        </w:rPr>
      </w:pPr>
    </w:p>
    <w:p w14:paraId="4D3C83C5" w14:textId="77777777" w:rsidR="00DE3FF3"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7. ESTIMATIVA DO PREÇO DA CONTRATAÇÃO:</w:t>
      </w:r>
    </w:p>
    <w:p w14:paraId="2D6AB1C8" w14:textId="77777777" w:rsidR="002D14DD" w:rsidRPr="00EC137B" w:rsidRDefault="002D14DD" w:rsidP="000D730A">
      <w:pPr>
        <w:widowControl/>
        <w:autoSpaceDE/>
        <w:autoSpaceDN/>
        <w:spacing w:line="360" w:lineRule="auto"/>
        <w:jc w:val="both"/>
        <w:outlineLvl w:val="1"/>
        <w:rPr>
          <w:rFonts w:ascii="Arial" w:hAnsi="Arial" w:cs="Arial"/>
          <w:b/>
          <w:bCs/>
          <w:sz w:val="24"/>
          <w:szCs w:val="24"/>
          <w:lang w:val="pt-BR" w:eastAsia="pt-BR"/>
        </w:rPr>
      </w:pPr>
    </w:p>
    <w:p w14:paraId="2597E925" w14:textId="28DA6F44" w:rsidR="00DE3FF3" w:rsidRDefault="00DE3FF3" w:rsidP="000D730A">
      <w:pPr>
        <w:widowControl/>
        <w:autoSpaceDE/>
        <w:autoSpaceDN/>
        <w:spacing w:line="360" w:lineRule="auto"/>
        <w:ind w:firstLine="720"/>
        <w:jc w:val="both"/>
        <w:rPr>
          <w:rFonts w:ascii="Arial" w:hAnsi="Arial" w:cs="Arial"/>
          <w:b/>
          <w:bCs/>
          <w:sz w:val="24"/>
          <w:szCs w:val="24"/>
          <w:lang w:val="pt-BR" w:eastAsia="pt-BR"/>
        </w:rPr>
      </w:pPr>
      <w:r w:rsidRPr="00EC137B">
        <w:rPr>
          <w:rFonts w:ascii="Arial" w:hAnsi="Arial" w:cs="Arial"/>
          <w:sz w:val="24"/>
          <w:szCs w:val="24"/>
          <w:lang w:val="pt-BR" w:eastAsia="pt-BR"/>
        </w:rPr>
        <w:t xml:space="preserve">O valor estimado para a aquisição dos itens é de </w:t>
      </w:r>
      <w:r w:rsidR="00946E03" w:rsidRPr="00946E03">
        <w:rPr>
          <w:rFonts w:ascii="Arial" w:hAnsi="Arial" w:cs="Arial"/>
          <w:b/>
          <w:bCs/>
          <w:sz w:val="24"/>
          <w:szCs w:val="24"/>
          <w:lang w:val="pt-BR" w:eastAsia="pt-BR"/>
        </w:rPr>
        <w:t xml:space="preserve">R$ </w:t>
      </w:r>
      <w:r w:rsidR="00243D58">
        <w:rPr>
          <w:rFonts w:ascii="Arial" w:hAnsi="Arial" w:cs="Arial"/>
          <w:b/>
          <w:bCs/>
          <w:sz w:val="24"/>
          <w:szCs w:val="24"/>
          <w:lang w:val="pt-BR" w:eastAsia="pt-BR"/>
        </w:rPr>
        <w:t>714.430,58</w:t>
      </w:r>
      <w:r w:rsidR="00946E03">
        <w:rPr>
          <w:rFonts w:ascii="Arial" w:hAnsi="Arial" w:cs="Arial"/>
          <w:b/>
          <w:bCs/>
          <w:sz w:val="24"/>
          <w:szCs w:val="24"/>
          <w:lang w:val="pt-BR" w:eastAsia="pt-BR"/>
        </w:rPr>
        <w:t xml:space="preserve">                                </w:t>
      </w:r>
      <w:proofErr w:type="gramStart"/>
      <w:r w:rsidR="00946E03">
        <w:rPr>
          <w:rFonts w:ascii="Arial" w:hAnsi="Arial" w:cs="Arial"/>
          <w:b/>
          <w:bCs/>
          <w:sz w:val="24"/>
          <w:szCs w:val="24"/>
          <w:lang w:val="pt-BR" w:eastAsia="pt-BR"/>
        </w:rPr>
        <w:t xml:space="preserve">   </w:t>
      </w:r>
      <w:r w:rsidR="00946E03" w:rsidRPr="00946E03">
        <w:rPr>
          <w:rFonts w:ascii="Arial" w:hAnsi="Arial" w:cs="Arial"/>
          <w:b/>
          <w:bCs/>
          <w:sz w:val="24"/>
          <w:szCs w:val="24"/>
          <w:lang w:val="pt-BR" w:eastAsia="pt-BR"/>
        </w:rPr>
        <w:t>(</w:t>
      </w:r>
      <w:proofErr w:type="gramEnd"/>
      <w:r w:rsidR="00243D58">
        <w:rPr>
          <w:rFonts w:ascii="Arial" w:hAnsi="Arial" w:cs="Arial"/>
          <w:b/>
          <w:bCs/>
          <w:sz w:val="24"/>
          <w:szCs w:val="24"/>
          <w:lang w:val="pt-BR" w:eastAsia="pt-BR"/>
        </w:rPr>
        <w:t xml:space="preserve">setecentos e quatorze mil quatrocentos e trinta reais e cinquenta e oito </w:t>
      </w:r>
      <w:proofErr w:type="gramStart"/>
      <w:r w:rsidR="00243D58">
        <w:rPr>
          <w:rFonts w:ascii="Arial" w:hAnsi="Arial" w:cs="Arial"/>
          <w:b/>
          <w:bCs/>
          <w:sz w:val="24"/>
          <w:szCs w:val="24"/>
          <w:lang w:val="pt-BR" w:eastAsia="pt-BR"/>
        </w:rPr>
        <w:t>centavos )</w:t>
      </w:r>
      <w:proofErr w:type="gramEnd"/>
      <w:r w:rsidR="00946E03" w:rsidRPr="00946E03">
        <w:rPr>
          <w:rFonts w:ascii="Arial" w:hAnsi="Arial" w:cs="Arial"/>
          <w:b/>
          <w:bCs/>
          <w:sz w:val="24"/>
          <w:szCs w:val="24"/>
          <w:lang w:val="pt-BR" w:eastAsia="pt-BR"/>
        </w:rPr>
        <w:t>.</w:t>
      </w:r>
    </w:p>
    <w:p w14:paraId="20662A94" w14:textId="77777777" w:rsidR="00243D58" w:rsidRPr="00946E03" w:rsidRDefault="00243D58" w:rsidP="000D730A">
      <w:pPr>
        <w:widowControl/>
        <w:autoSpaceDE/>
        <w:autoSpaceDN/>
        <w:spacing w:line="360" w:lineRule="auto"/>
        <w:ind w:firstLine="720"/>
        <w:jc w:val="both"/>
        <w:rPr>
          <w:rFonts w:ascii="Arial" w:hAnsi="Arial" w:cs="Arial"/>
          <w:b/>
          <w:bCs/>
          <w:sz w:val="24"/>
          <w:szCs w:val="24"/>
          <w:lang w:val="pt-BR" w:eastAsia="pt-BR"/>
        </w:rPr>
      </w:pPr>
    </w:p>
    <w:p w14:paraId="3CBFE717" w14:textId="77777777" w:rsidR="006009E9" w:rsidRPr="00946E03" w:rsidRDefault="006009E9" w:rsidP="000D730A">
      <w:pPr>
        <w:widowControl/>
        <w:autoSpaceDE/>
        <w:autoSpaceDN/>
        <w:spacing w:line="360" w:lineRule="auto"/>
        <w:ind w:firstLine="720"/>
        <w:jc w:val="both"/>
        <w:rPr>
          <w:rFonts w:ascii="Arial" w:hAnsi="Arial" w:cs="Arial"/>
          <w:b/>
          <w:bCs/>
          <w:sz w:val="24"/>
          <w:szCs w:val="24"/>
          <w:lang w:val="pt-BR" w:eastAsia="pt-BR"/>
        </w:rPr>
      </w:pPr>
    </w:p>
    <w:p w14:paraId="62883B61" w14:textId="65975AF5" w:rsidR="006009E9" w:rsidRPr="00243D58" w:rsidRDefault="006009E9" w:rsidP="00243D58">
      <w:pPr>
        <w:spacing w:line="360" w:lineRule="auto"/>
        <w:jc w:val="both"/>
        <w:rPr>
          <w:rFonts w:ascii="Arial" w:hAnsi="Arial" w:cs="Arial"/>
          <w:szCs w:val="24"/>
          <w:lang w:val="pt-BR" w:eastAsia="pt-BR"/>
        </w:rPr>
      </w:pPr>
      <w:r w:rsidRPr="00BB346A">
        <w:rPr>
          <w:rFonts w:ascii="Arial" w:hAnsi="Arial" w:cs="Arial"/>
          <w:sz w:val="24"/>
          <w:szCs w:val="24"/>
          <w:lang w:val="pt-BR" w:eastAsia="pt-BR"/>
        </w:rPr>
        <w:lastRenderedPageBreak/>
        <w:t xml:space="preserve">Para a elaboração do orçamento estimativo da obra referente à </w:t>
      </w:r>
      <w:r w:rsidR="00946E03" w:rsidRPr="00946E03">
        <w:rPr>
          <w:rFonts w:ascii="Arial" w:hAnsi="Arial" w:cs="Arial"/>
          <w:sz w:val="24"/>
          <w:szCs w:val="24"/>
          <w:lang w:val="pt-BR" w:eastAsia="pt-BR"/>
        </w:rPr>
        <w:t xml:space="preserve">Contratação de empresa especializada para a </w:t>
      </w:r>
      <w:r w:rsidR="00243D58" w:rsidRPr="00243D58">
        <w:rPr>
          <w:rFonts w:ascii="Arial" w:hAnsi="Arial" w:cs="Arial"/>
          <w:szCs w:val="24"/>
          <w:lang w:val="pt-BR" w:eastAsia="pt-BR"/>
        </w:rPr>
        <w:t>EXECUÇÃO DE PAVIMENTAÇÃO COM BLOCOS DE CONCRETO INTERTRAVADO EM DIVERSAS RUAS NO BAIRRO DA BELA VISTA MUNICÍPIO DE RIBEIRÃO – PE;</w:t>
      </w:r>
      <w:r w:rsidRPr="00BB346A">
        <w:rPr>
          <w:rFonts w:ascii="Arial" w:hAnsi="Arial" w:cs="Arial"/>
          <w:sz w:val="24"/>
          <w:szCs w:val="24"/>
          <w:lang w:val="pt-BR" w:eastAsia="pt-BR"/>
        </w:rPr>
        <w:t xml:space="preserve"> foi adotada a composição de custos </w:t>
      </w:r>
      <w:r w:rsidR="00243D58">
        <w:rPr>
          <w:rFonts w:ascii="Arial" w:hAnsi="Arial" w:cs="Arial"/>
          <w:sz w:val="24"/>
          <w:szCs w:val="24"/>
          <w:lang w:val="pt-BR" w:eastAsia="pt-BR"/>
        </w:rPr>
        <w:t xml:space="preserve">não </w:t>
      </w:r>
      <w:r w:rsidRPr="00BB346A">
        <w:rPr>
          <w:rFonts w:ascii="Arial" w:hAnsi="Arial" w:cs="Arial"/>
          <w:sz w:val="24"/>
          <w:szCs w:val="24"/>
          <w:lang w:val="pt-BR" w:eastAsia="pt-BR"/>
        </w:rPr>
        <w:t>desonerada</w:t>
      </w:r>
      <w:r w:rsidR="00243D58">
        <w:rPr>
          <w:rFonts w:ascii="Arial" w:hAnsi="Arial" w:cs="Arial"/>
          <w:sz w:val="24"/>
          <w:szCs w:val="24"/>
          <w:lang w:val="pt-BR" w:eastAsia="pt-BR"/>
        </w:rPr>
        <w:t>.</w:t>
      </w:r>
    </w:p>
    <w:p w14:paraId="65933DD7" w14:textId="77777777" w:rsidR="006009E9" w:rsidRPr="00BB346A" w:rsidRDefault="006009E9" w:rsidP="000D730A">
      <w:pPr>
        <w:widowControl/>
        <w:autoSpaceDE/>
        <w:autoSpaceDN/>
        <w:spacing w:line="360" w:lineRule="auto"/>
        <w:ind w:firstLine="720"/>
        <w:jc w:val="both"/>
        <w:rPr>
          <w:rFonts w:ascii="Arial" w:hAnsi="Arial" w:cs="Arial"/>
          <w:sz w:val="24"/>
          <w:szCs w:val="24"/>
          <w:lang w:val="pt-BR" w:eastAsia="pt-BR"/>
        </w:rPr>
      </w:pPr>
    </w:p>
    <w:p w14:paraId="4FD7FC58" w14:textId="77777777" w:rsidR="00DE3FF3" w:rsidRPr="00EC137B"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8. DESCRIÇÃO DA SOLUÇÃO COMO UM TODO:</w:t>
      </w:r>
    </w:p>
    <w:p w14:paraId="5F285454" w14:textId="77777777" w:rsidR="00794CFD" w:rsidRDefault="00794CFD" w:rsidP="000D730A">
      <w:pPr>
        <w:widowControl/>
        <w:autoSpaceDE/>
        <w:autoSpaceDN/>
        <w:spacing w:line="360" w:lineRule="auto"/>
        <w:jc w:val="both"/>
        <w:rPr>
          <w:rFonts w:ascii="Arial" w:hAnsi="Arial" w:cs="Arial"/>
          <w:sz w:val="24"/>
          <w:szCs w:val="24"/>
          <w:lang w:val="pt-BR" w:eastAsia="pt-BR"/>
        </w:rPr>
      </w:pPr>
    </w:p>
    <w:p w14:paraId="72AAC4DE" w14:textId="4F26DFEA" w:rsidR="00794CFD" w:rsidRPr="00794CFD" w:rsidRDefault="006D508C" w:rsidP="000D730A">
      <w:pPr>
        <w:widowControl/>
        <w:autoSpaceDE/>
        <w:autoSpaceDN/>
        <w:spacing w:line="360" w:lineRule="auto"/>
        <w:ind w:firstLine="720"/>
        <w:jc w:val="both"/>
        <w:rPr>
          <w:rFonts w:ascii="Arial" w:hAnsi="Arial" w:cs="Arial"/>
          <w:sz w:val="24"/>
          <w:szCs w:val="24"/>
          <w:lang w:val="pt-BR" w:eastAsia="pt-BR"/>
        </w:rPr>
      </w:pPr>
      <w:r w:rsidRPr="006D508C">
        <w:rPr>
          <w:rFonts w:ascii="Arial" w:hAnsi="Arial" w:cs="Arial"/>
          <w:sz w:val="24"/>
          <w:szCs w:val="24"/>
          <w:lang w:eastAsia="pt-BR"/>
        </w:rPr>
        <w:t xml:space="preserve">Para atender </w:t>
      </w:r>
      <w:r w:rsidR="0003644D">
        <w:rPr>
          <w:rFonts w:ascii="Arial" w:hAnsi="Arial" w:cs="Arial"/>
          <w:sz w:val="24"/>
          <w:szCs w:val="24"/>
          <w:lang w:eastAsia="pt-BR"/>
        </w:rPr>
        <w:t>a</w:t>
      </w:r>
      <w:r w:rsidRPr="006D508C">
        <w:rPr>
          <w:rFonts w:ascii="Arial" w:hAnsi="Arial" w:cs="Arial"/>
          <w:sz w:val="24"/>
          <w:szCs w:val="24"/>
          <w:lang w:eastAsia="pt-BR"/>
        </w:rPr>
        <w:t xml:space="preserve"> necessidade de garantir a trafegabilidade, a segurança e a qualidade de vida, a solução proposta consiste na </w:t>
      </w:r>
      <w:r w:rsidRPr="006D508C">
        <w:rPr>
          <w:rFonts w:ascii="Arial" w:hAnsi="Arial" w:cs="Arial"/>
          <w:b/>
          <w:bCs/>
          <w:sz w:val="24"/>
          <w:szCs w:val="24"/>
          <w:lang w:eastAsia="pt-BR"/>
        </w:rPr>
        <w:t xml:space="preserve">execução completa da pavimentação da via em </w:t>
      </w:r>
      <w:r w:rsidR="00243D58">
        <w:rPr>
          <w:rFonts w:ascii="Arial" w:hAnsi="Arial" w:cs="Arial"/>
          <w:b/>
          <w:bCs/>
          <w:sz w:val="24"/>
          <w:szCs w:val="24"/>
          <w:lang w:eastAsia="pt-BR"/>
        </w:rPr>
        <w:t>piso intertravado</w:t>
      </w:r>
      <w:r w:rsidRPr="006D508C">
        <w:rPr>
          <w:rFonts w:ascii="Arial" w:hAnsi="Arial" w:cs="Arial"/>
          <w:b/>
          <w:bCs/>
          <w:sz w:val="24"/>
          <w:szCs w:val="24"/>
          <w:lang w:eastAsia="pt-BR"/>
        </w:rPr>
        <w:t>, incluindo os serviços de terraplenagem, drenagem superficial, e acabamentos correlatos</w:t>
      </w:r>
      <w:r w:rsidRPr="006D508C">
        <w:rPr>
          <w:rFonts w:ascii="Arial" w:hAnsi="Arial" w:cs="Arial"/>
          <w:sz w:val="24"/>
          <w:szCs w:val="24"/>
          <w:lang w:eastAsia="pt-BR"/>
        </w:rPr>
        <w:t>. Esta abordagem integral visa não apenas a implantação de um revestimento durável, mas a construção de um sistema viário funcional e de baixa manutenção, adequado às características locais.</w:t>
      </w:r>
    </w:p>
    <w:p w14:paraId="1C4F6958" w14:textId="476060DA" w:rsidR="00794CFD" w:rsidRPr="00794CFD" w:rsidRDefault="006D508C" w:rsidP="000D730A">
      <w:pPr>
        <w:widowControl/>
        <w:autoSpaceDE/>
        <w:autoSpaceDN/>
        <w:spacing w:line="360" w:lineRule="auto"/>
        <w:ind w:firstLine="720"/>
        <w:jc w:val="both"/>
        <w:rPr>
          <w:rFonts w:ascii="Arial" w:hAnsi="Arial" w:cs="Arial"/>
          <w:sz w:val="24"/>
          <w:szCs w:val="24"/>
          <w:lang w:val="pt-BR" w:eastAsia="pt-BR"/>
        </w:rPr>
      </w:pPr>
      <w:r w:rsidRPr="006D508C">
        <w:rPr>
          <w:rFonts w:ascii="Arial" w:hAnsi="Arial" w:cs="Arial"/>
          <w:sz w:val="24"/>
          <w:szCs w:val="24"/>
          <w:lang w:eastAsia="pt-BR"/>
        </w:rPr>
        <w:t>Ao final, a solução entregará à comunidade uma via completamente requalificada, com superfície de rolamento regular e segura, sistema de drenagem funcional e vida útil elevada, solucionando de forma definitiva os problemas de poeira, lama e inacessibilidade que hoje afligem os moradores d</w:t>
      </w:r>
      <w:r w:rsidR="00C839AE">
        <w:rPr>
          <w:rFonts w:ascii="Arial" w:hAnsi="Arial" w:cs="Arial"/>
          <w:sz w:val="24"/>
          <w:szCs w:val="24"/>
          <w:lang w:eastAsia="pt-BR"/>
        </w:rPr>
        <w:t>essas ruas</w:t>
      </w:r>
      <w:r w:rsidR="00794CFD" w:rsidRPr="00794CFD">
        <w:rPr>
          <w:rFonts w:ascii="Arial" w:hAnsi="Arial" w:cs="Arial"/>
          <w:sz w:val="24"/>
          <w:szCs w:val="24"/>
          <w:lang w:val="pt-BR" w:eastAsia="pt-BR"/>
        </w:rPr>
        <w:t>.</w:t>
      </w:r>
    </w:p>
    <w:p w14:paraId="0D346E55" w14:textId="77777777" w:rsidR="00EC137B" w:rsidRPr="00BB346A" w:rsidRDefault="00EC137B" w:rsidP="000D730A">
      <w:pPr>
        <w:widowControl/>
        <w:autoSpaceDE/>
        <w:autoSpaceDN/>
        <w:spacing w:line="360" w:lineRule="auto"/>
        <w:jc w:val="both"/>
        <w:rPr>
          <w:rFonts w:ascii="Arial" w:hAnsi="Arial" w:cs="Arial"/>
          <w:sz w:val="24"/>
          <w:szCs w:val="24"/>
          <w:lang w:val="pt-BR" w:eastAsia="pt-BR"/>
        </w:rPr>
      </w:pPr>
    </w:p>
    <w:p w14:paraId="7A9AD7BD" w14:textId="77777777" w:rsidR="00DE3FF3" w:rsidRPr="00EC137B"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9. JUSTIFICATIVA PARA O PARCELAMENTO OU NÃO DA SOLUÇÃO:</w:t>
      </w:r>
    </w:p>
    <w:p w14:paraId="4B483073" w14:textId="77777777" w:rsidR="00D84E47" w:rsidRDefault="00D84E47" w:rsidP="000D730A">
      <w:pPr>
        <w:widowControl/>
        <w:autoSpaceDE/>
        <w:autoSpaceDN/>
        <w:spacing w:line="360" w:lineRule="auto"/>
        <w:ind w:firstLine="720"/>
        <w:jc w:val="both"/>
        <w:rPr>
          <w:rFonts w:ascii="Arial" w:hAnsi="Arial" w:cs="Arial"/>
          <w:sz w:val="24"/>
          <w:szCs w:val="24"/>
          <w:lang w:eastAsia="pt-BR"/>
        </w:rPr>
      </w:pPr>
    </w:p>
    <w:p w14:paraId="2153694B" w14:textId="2B7787CA" w:rsidR="00DE3FF3" w:rsidRPr="00EC137B" w:rsidRDefault="00D84E47" w:rsidP="000D730A">
      <w:pPr>
        <w:widowControl/>
        <w:autoSpaceDE/>
        <w:autoSpaceDN/>
        <w:spacing w:line="360" w:lineRule="auto"/>
        <w:ind w:firstLine="720"/>
        <w:jc w:val="both"/>
        <w:rPr>
          <w:rFonts w:ascii="Arial" w:hAnsi="Arial" w:cs="Arial"/>
          <w:sz w:val="24"/>
          <w:szCs w:val="24"/>
          <w:lang w:val="pt-BR" w:eastAsia="pt-BR"/>
        </w:rPr>
      </w:pPr>
      <w:r w:rsidRPr="00D84E47">
        <w:rPr>
          <w:rFonts w:ascii="Arial" w:hAnsi="Arial" w:cs="Arial"/>
          <w:sz w:val="24"/>
          <w:szCs w:val="24"/>
          <w:lang w:eastAsia="pt-BR"/>
        </w:rPr>
        <w:t>O não parcelamento das obras é mais satisfatório do ponto de vista de eficiência técnica, por manter a qualidade do investimento, haja vista que o gerenciamento permanece o tempo todo a cargo de um mesmo administrador, oferecendo um maior nível de controle pela Administração na execução das obras e serviços, cumprimento de cronograma e observância de prazos com a concentração da responsabilidade da construção e garantia dos resultados.</w:t>
      </w:r>
    </w:p>
    <w:p w14:paraId="2CADD0F1" w14:textId="77777777" w:rsidR="00DC5EFE" w:rsidRDefault="00DC5EFE" w:rsidP="000D730A">
      <w:pPr>
        <w:widowControl/>
        <w:autoSpaceDE/>
        <w:autoSpaceDN/>
        <w:spacing w:line="360" w:lineRule="auto"/>
        <w:jc w:val="both"/>
        <w:rPr>
          <w:rFonts w:ascii="Arial" w:hAnsi="Arial" w:cs="Arial"/>
          <w:sz w:val="24"/>
          <w:szCs w:val="24"/>
          <w:lang w:val="pt-BR" w:eastAsia="pt-BR"/>
        </w:rPr>
      </w:pPr>
    </w:p>
    <w:p w14:paraId="17FB3100" w14:textId="77777777" w:rsidR="00DE3FF3" w:rsidRPr="00EC137B"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10. RESULTADOS PRETENDIDOS:</w:t>
      </w:r>
    </w:p>
    <w:p w14:paraId="52E36F30" w14:textId="77777777" w:rsidR="00DC5EFE" w:rsidRDefault="00DC5EFE" w:rsidP="000D730A">
      <w:pPr>
        <w:widowControl/>
        <w:autoSpaceDE/>
        <w:autoSpaceDN/>
        <w:spacing w:line="360" w:lineRule="auto"/>
        <w:jc w:val="both"/>
        <w:rPr>
          <w:rFonts w:ascii="Arial" w:hAnsi="Arial" w:cs="Arial"/>
          <w:sz w:val="24"/>
          <w:szCs w:val="24"/>
          <w:lang w:val="pt-BR" w:eastAsia="pt-BR"/>
        </w:rPr>
      </w:pPr>
    </w:p>
    <w:p w14:paraId="51168CB4" w14:textId="77777777" w:rsidR="006D508C" w:rsidRPr="006D508C" w:rsidRDefault="006D508C" w:rsidP="000D730A">
      <w:pPr>
        <w:widowControl/>
        <w:autoSpaceDE/>
        <w:autoSpaceDN/>
        <w:spacing w:line="360" w:lineRule="auto"/>
        <w:ind w:firstLine="720"/>
        <w:jc w:val="both"/>
        <w:rPr>
          <w:rFonts w:ascii="Arial" w:hAnsi="Arial" w:cs="Arial"/>
          <w:sz w:val="24"/>
          <w:szCs w:val="24"/>
          <w:lang w:val="pt-BR" w:eastAsia="pt-BR"/>
        </w:rPr>
      </w:pPr>
      <w:r w:rsidRPr="006D508C">
        <w:rPr>
          <w:rFonts w:ascii="Arial" w:hAnsi="Arial" w:cs="Arial"/>
          <w:sz w:val="24"/>
          <w:szCs w:val="24"/>
          <w:lang w:val="pt-BR" w:eastAsia="pt-BR"/>
        </w:rPr>
        <w:t xml:space="preserve">A execução do objeto deste Estudo Técnico Preliminar visa alcançar um conjunto de resultados diretos e indiretos que, alinhados ao interesse público, justificam plenamente a contratação. Os resultados pretendidos devem ser </w:t>
      </w:r>
      <w:r w:rsidRPr="006D508C">
        <w:rPr>
          <w:rFonts w:ascii="Arial" w:hAnsi="Arial" w:cs="Arial"/>
          <w:sz w:val="24"/>
          <w:szCs w:val="24"/>
          <w:lang w:val="pt-BR" w:eastAsia="pt-BR"/>
        </w:rPr>
        <w:lastRenderedPageBreak/>
        <w:t>mensurados em termos de eficácia (entrega da solução), eficiência (uso racional dos recursos) e efetividade (impacto positivo na comunidade).</w:t>
      </w:r>
    </w:p>
    <w:p w14:paraId="6920C050" w14:textId="77777777" w:rsidR="006D508C" w:rsidRDefault="006D508C" w:rsidP="000D730A">
      <w:pPr>
        <w:widowControl/>
        <w:autoSpaceDE/>
        <w:autoSpaceDN/>
        <w:spacing w:line="360" w:lineRule="auto"/>
        <w:ind w:firstLine="720"/>
        <w:jc w:val="both"/>
        <w:rPr>
          <w:rFonts w:ascii="Arial" w:hAnsi="Arial" w:cs="Arial"/>
          <w:sz w:val="24"/>
          <w:szCs w:val="24"/>
          <w:lang w:val="pt-BR" w:eastAsia="pt-BR"/>
        </w:rPr>
      </w:pPr>
      <w:r w:rsidRPr="006D508C">
        <w:rPr>
          <w:rFonts w:ascii="Arial" w:hAnsi="Arial" w:cs="Arial"/>
          <w:sz w:val="24"/>
          <w:szCs w:val="24"/>
          <w:lang w:val="pt-BR" w:eastAsia="pt-BR"/>
        </w:rPr>
        <w:t>Espera-se que, com a conclusão da obra, os seguintes resultados sejam alcançados:</w:t>
      </w:r>
    </w:p>
    <w:p w14:paraId="3AA29955" w14:textId="77777777" w:rsidR="006D508C" w:rsidRPr="006D508C" w:rsidRDefault="006D508C" w:rsidP="000D730A">
      <w:pPr>
        <w:widowControl/>
        <w:autoSpaceDE/>
        <w:autoSpaceDN/>
        <w:spacing w:line="360" w:lineRule="auto"/>
        <w:ind w:firstLine="720"/>
        <w:jc w:val="both"/>
        <w:rPr>
          <w:rFonts w:ascii="Arial" w:hAnsi="Arial" w:cs="Arial"/>
          <w:sz w:val="24"/>
          <w:szCs w:val="24"/>
          <w:lang w:val="pt-BR" w:eastAsia="pt-BR"/>
        </w:rPr>
      </w:pPr>
    </w:p>
    <w:p w14:paraId="287E9E9F" w14:textId="77777777" w:rsidR="006D508C" w:rsidRDefault="006D508C" w:rsidP="000D730A">
      <w:pPr>
        <w:widowControl/>
        <w:autoSpaceDE/>
        <w:autoSpaceDN/>
        <w:spacing w:line="360" w:lineRule="auto"/>
        <w:ind w:firstLine="720"/>
        <w:jc w:val="both"/>
        <w:rPr>
          <w:rFonts w:ascii="Arial" w:hAnsi="Arial" w:cs="Arial"/>
          <w:b/>
          <w:bCs/>
          <w:sz w:val="24"/>
          <w:szCs w:val="24"/>
          <w:lang w:val="pt-BR" w:eastAsia="pt-BR"/>
        </w:rPr>
      </w:pPr>
      <w:r w:rsidRPr="006D508C">
        <w:rPr>
          <w:rFonts w:ascii="Arial" w:hAnsi="Arial" w:cs="Arial"/>
          <w:b/>
          <w:bCs/>
          <w:sz w:val="24"/>
          <w:szCs w:val="24"/>
          <w:lang w:val="pt-BR" w:eastAsia="pt-BR"/>
        </w:rPr>
        <w:t>Resultados Diretos e Imediatos:</w:t>
      </w:r>
    </w:p>
    <w:p w14:paraId="365E91A5" w14:textId="77777777" w:rsidR="006D508C" w:rsidRPr="006D508C" w:rsidRDefault="006D508C" w:rsidP="000D730A">
      <w:pPr>
        <w:widowControl/>
        <w:autoSpaceDE/>
        <w:autoSpaceDN/>
        <w:spacing w:line="360" w:lineRule="auto"/>
        <w:ind w:firstLine="720"/>
        <w:jc w:val="both"/>
        <w:rPr>
          <w:rFonts w:ascii="Arial" w:hAnsi="Arial" w:cs="Arial"/>
          <w:sz w:val="24"/>
          <w:szCs w:val="24"/>
          <w:lang w:val="pt-BR" w:eastAsia="pt-BR"/>
        </w:rPr>
      </w:pPr>
    </w:p>
    <w:p w14:paraId="1C980046" w14:textId="627CAF72" w:rsidR="006D508C" w:rsidRPr="006D508C" w:rsidRDefault="006D508C" w:rsidP="000D730A">
      <w:pPr>
        <w:widowControl/>
        <w:numPr>
          <w:ilvl w:val="0"/>
          <w:numId w:val="39"/>
        </w:numPr>
        <w:autoSpaceDE/>
        <w:autoSpaceDN/>
        <w:spacing w:line="360" w:lineRule="auto"/>
        <w:jc w:val="both"/>
        <w:rPr>
          <w:rFonts w:ascii="Arial" w:hAnsi="Arial" w:cs="Arial"/>
          <w:sz w:val="24"/>
          <w:szCs w:val="24"/>
          <w:lang w:val="pt-BR" w:eastAsia="pt-BR"/>
        </w:rPr>
      </w:pPr>
      <w:r w:rsidRPr="006D508C">
        <w:rPr>
          <w:rFonts w:ascii="Arial" w:hAnsi="Arial" w:cs="Arial"/>
          <w:b/>
          <w:bCs/>
          <w:sz w:val="24"/>
          <w:szCs w:val="24"/>
          <w:lang w:val="pt-BR" w:eastAsia="pt-BR"/>
        </w:rPr>
        <w:t>Infraestrutura Viária Implantada:</w:t>
      </w:r>
      <w:r w:rsidRPr="006D508C">
        <w:rPr>
          <w:rFonts w:ascii="Arial" w:hAnsi="Arial" w:cs="Arial"/>
          <w:sz w:val="24"/>
          <w:szCs w:val="24"/>
          <w:lang w:val="pt-BR" w:eastAsia="pt-BR"/>
        </w:rPr>
        <w:t xml:space="preserve"> 100% da extensão da</w:t>
      </w:r>
      <w:r w:rsidR="00C839AE">
        <w:rPr>
          <w:rFonts w:ascii="Arial" w:hAnsi="Arial" w:cs="Arial"/>
          <w:sz w:val="24"/>
          <w:szCs w:val="24"/>
          <w:lang w:val="pt-BR" w:eastAsia="pt-BR"/>
        </w:rPr>
        <w:t>s</w:t>
      </w:r>
      <w:r w:rsidRPr="006D508C">
        <w:rPr>
          <w:rFonts w:ascii="Arial" w:hAnsi="Arial" w:cs="Arial"/>
          <w:sz w:val="24"/>
          <w:szCs w:val="24"/>
          <w:lang w:val="pt-BR" w:eastAsia="pt-BR"/>
        </w:rPr>
        <w:t xml:space="preserve"> Rua</w:t>
      </w:r>
      <w:r w:rsidR="00C839AE">
        <w:rPr>
          <w:rFonts w:ascii="Arial" w:hAnsi="Arial" w:cs="Arial"/>
          <w:sz w:val="24"/>
          <w:szCs w:val="24"/>
          <w:lang w:val="pt-BR" w:eastAsia="pt-BR"/>
        </w:rPr>
        <w:t>s</w:t>
      </w:r>
      <w:r w:rsidRPr="006D508C">
        <w:rPr>
          <w:rFonts w:ascii="Arial" w:hAnsi="Arial" w:cs="Arial"/>
          <w:sz w:val="24"/>
          <w:szCs w:val="24"/>
          <w:lang w:val="pt-BR" w:eastAsia="pt-BR"/>
        </w:rPr>
        <w:t xml:space="preserve"> P</w:t>
      </w:r>
      <w:r w:rsidR="00C839AE">
        <w:rPr>
          <w:rFonts w:ascii="Arial" w:hAnsi="Arial" w:cs="Arial"/>
          <w:sz w:val="24"/>
          <w:szCs w:val="24"/>
          <w:lang w:val="pt-BR" w:eastAsia="pt-BR"/>
        </w:rPr>
        <w:t>rojetadas 1, 2 e 3</w:t>
      </w:r>
      <w:r w:rsidRPr="006D508C">
        <w:rPr>
          <w:rFonts w:ascii="Arial" w:hAnsi="Arial" w:cs="Arial"/>
          <w:sz w:val="24"/>
          <w:szCs w:val="24"/>
          <w:lang w:val="pt-BR" w:eastAsia="pt-BR"/>
        </w:rPr>
        <w:t>, conforme trecho definido em projeto, com pavimentação em paralelepípedo concluída, nivelada e em perfeitas condições de uso.</w:t>
      </w:r>
    </w:p>
    <w:p w14:paraId="0E4F2DFD" w14:textId="77777777" w:rsidR="006D508C" w:rsidRPr="006D508C" w:rsidRDefault="006D508C" w:rsidP="000D730A">
      <w:pPr>
        <w:widowControl/>
        <w:numPr>
          <w:ilvl w:val="0"/>
          <w:numId w:val="39"/>
        </w:numPr>
        <w:autoSpaceDE/>
        <w:autoSpaceDN/>
        <w:spacing w:line="360" w:lineRule="auto"/>
        <w:jc w:val="both"/>
        <w:rPr>
          <w:rFonts w:ascii="Arial" w:hAnsi="Arial" w:cs="Arial"/>
          <w:sz w:val="24"/>
          <w:szCs w:val="24"/>
          <w:lang w:val="pt-BR" w:eastAsia="pt-BR"/>
        </w:rPr>
      </w:pPr>
      <w:r w:rsidRPr="006D508C">
        <w:rPr>
          <w:rFonts w:ascii="Arial" w:hAnsi="Arial" w:cs="Arial"/>
          <w:b/>
          <w:bCs/>
          <w:sz w:val="24"/>
          <w:szCs w:val="24"/>
          <w:lang w:val="pt-BR" w:eastAsia="pt-BR"/>
        </w:rPr>
        <w:t>Sistema de Drenagem Funcional:</w:t>
      </w:r>
      <w:r w:rsidRPr="006D508C">
        <w:rPr>
          <w:rFonts w:ascii="Arial" w:hAnsi="Arial" w:cs="Arial"/>
          <w:sz w:val="24"/>
          <w:szCs w:val="24"/>
          <w:lang w:val="pt-BR" w:eastAsia="pt-BR"/>
        </w:rPr>
        <w:t xml:space="preserve"> Implantação completa de meios-fios e sarjetas que garantam o escoamento rápido e eficiente das águas pluviais, prevenindo alagamentos, erosão e danos ao pavimento.</w:t>
      </w:r>
    </w:p>
    <w:p w14:paraId="0EA3EB00" w14:textId="77777777" w:rsidR="006D508C" w:rsidRPr="006D508C" w:rsidRDefault="006D508C" w:rsidP="000D730A">
      <w:pPr>
        <w:widowControl/>
        <w:numPr>
          <w:ilvl w:val="0"/>
          <w:numId w:val="39"/>
        </w:numPr>
        <w:autoSpaceDE/>
        <w:autoSpaceDN/>
        <w:spacing w:line="360" w:lineRule="auto"/>
        <w:jc w:val="both"/>
        <w:rPr>
          <w:rFonts w:ascii="Arial" w:hAnsi="Arial" w:cs="Arial"/>
          <w:sz w:val="24"/>
          <w:szCs w:val="24"/>
          <w:lang w:val="pt-BR" w:eastAsia="pt-BR"/>
        </w:rPr>
      </w:pPr>
      <w:r w:rsidRPr="006D508C">
        <w:rPr>
          <w:rFonts w:ascii="Arial" w:hAnsi="Arial" w:cs="Arial"/>
          <w:b/>
          <w:bCs/>
          <w:sz w:val="24"/>
          <w:szCs w:val="24"/>
          <w:lang w:val="pt-BR" w:eastAsia="pt-BR"/>
        </w:rPr>
        <w:t>Eliminação das Condições Precárias:</w:t>
      </w:r>
      <w:r w:rsidRPr="006D508C">
        <w:rPr>
          <w:rFonts w:ascii="Arial" w:hAnsi="Arial" w:cs="Arial"/>
          <w:sz w:val="24"/>
          <w:szCs w:val="24"/>
          <w:lang w:val="pt-BR" w:eastAsia="pt-BR"/>
        </w:rPr>
        <w:t xml:space="preserve"> Erradicação completa da poeira em períodos de estiagem e da lama em períodos chuvosos, proporcionando uma superfície de rolamento segura e estável.</w:t>
      </w:r>
    </w:p>
    <w:p w14:paraId="417B194B" w14:textId="77777777" w:rsidR="006D508C" w:rsidRPr="006D508C" w:rsidRDefault="006D508C" w:rsidP="000D730A">
      <w:pPr>
        <w:widowControl/>
        <w:numPr>
          <w:ilvl w:val="0"/>
          <w:numId w:val="39"/>
        </w:numPr>
        <w:autoSpaceDE/>
        <w:autoSpaceDN/>
        <w:spacing w:line="360" w:lineRule="auto"/>
        <w:jc w:val="both"/>
        <w:rPr>
          <w:rFonts w:ascii="Arial" w:hAnsi="Arial" w:cs="Arial"/>
          <w:sz w:val="24"/>
          <w:szCs w:val="24"/>
          <w:lang w:val="pt-BR" w:eastAsia="pt-BR"/>
        </w:rPr>
      </w:pPr>
      <w:r w:rsidRPr="006D508C">
        <w:rPr>
          <w:rFonts w:ascii="Arial" w:hAnsi="Arial" w:cs="Arial"/>
          <w:b/>
          <w:bCs/>
          <w:sz w:val="24"/>
          <w:szCs w:val="24"/>
          <w:lang w:val="pt-BR" w:eastAsia="pt-BR"/>
        </w:rPr>
        <w:t>Conformidade com as Normas Técnicas:</w:t>
      </w:r>
      <w:r w:rsidRPr="006D508C">
        <w:rPr>
          <w:rFonts w:ascii="Arial" w:hAnsi="Arial" w:cs="Arial"/>
          <w:sz w:val="24"/>
          <w:szCs w:val="24"/>
          <w:lang w:val="pt-BR" w:eastAsia="pt-BR"/>
        </w:rPr>
        <w:t xml:space="preserve"> Execução da obra em total conformidade com as normas da ABNT e as boas práticas da engenharia, garantindo a qualidade, durabilidade e segurança da via.</w:t>
      </w:r>
    </w:p>
    <w:p w14:paraId="2054159C" w14:textId="7D1225AD" w:rsidR="008C529D" w:rsidRDefault="008C529D" w:rsidP="000D730A">
      <w:pPr>
        <w:widowControl/>
        <w:autoSpaceDE/>
        <w:autoSpaceDN/>
        <w:spacing w:line="360" w:lineRule="auto"/>
        <w:jc w:val="both"/>
        <w:rPr>
          <w:rFonts w:ascii="Arial" w:hAnsi="Arial" w:cs="Arial"/>
          <w:sz w:val="24"/>
          <w:szCs w:val="24"/>
          <w:lang w:val="pt-BR" w:eastAsia="pt-BR"/>
        </w:rPr>
      </w:pPr>
    </w:p>
    <w:p w14:paraId="2727C055" w14:textId="77777777" w:rsidR="00DE3FF3" w:rsidRPr="00EC137B"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11. CONTRATAÇÕES CORRELATAS E/OU INTERDEPENDENTES:</w:t>
      </w:r>
    </w:p>
    <w:p w14:paraId="6A839411" w14:textId="77777777" w:rsidR="000737F0" w:rsidRDefault="000737F0" w:rsidP="000D730A">
      <w:pPr>
        <w:widowControl/>
        <w:autoSpaceDE/>
        <w:autoSpaceDN/>
        <w:spacing w:line="360" w:lineRule="auto"/>
        <w:ind w:firstLine="720"/>
        <w:jc w:val="both"/>
        <w:rPr>
          <w:rFonts w:ascii="Arial" w:hAnsi="Arial" w:cs="Arial"/>
          <w:sz w:val="24"/>
          <w:szCs w:val="24"/>
          <w:lang w:eastAsia="pt-BR"/>
        </w:rPr>
      </w:pPr>
    </w:p>
    <w:p w14:paraId="2782B9D8" w14:textId="44C569B3" w:rsidR="00FE5A1D" w:rsidRDefault="006D508C" w:rsidP="000D730A">
      <w:pPr>
        <w:widowControl/>
        <w:autoSpaceDE/>
        <w:autoSpaceDN/>
        <w:spacing w:line="360" w:lineRule="auto"/>
        <w:ind w:firstLine="360"/>
        <w:jc w:val="both"/>
        <w:rPr>
          <w:rFonts w:ascii="Arial" w:hAnsi="Arial" w:cs="Arial"/>
          <w:sz w:val="24"/>
          <w:szCs w:val="24"/>
          <w:lang w:val="pt-BR" w:eastAsia="pt-BR"/>
        </w:rPr>
      </w:pPr>
      <w:r w:rsidRPr="006D508C">
        <w:rPr>
          <w:rFonts w:ascii="Arial" w:hAnsi="Arial" w:cs="Arial"/>
          <w:sz w:val="24"/>
          <w:szCs w:val="24"/>
          <w:lang w:eastAsia="pt-BR"/>
        </w:rPr>
        <w:t>Para a plena exequibilidade e o máximo aproveitamento dos resultados pretendidos com a pavimentação da</w:t>
      </w:r>
      <w:r w:rsidR="00C839AE">
        <w:rPr>
          <w:rFonts w:ascii="Arial" w:hAnsi="Arial" w:cs="Arial"/>
          <w:sz w:val="24"/>
          <w:szCs w:val="24"/>
          <w:lang w:eastAsia="pt-BR"/>
        </w:rPr>
        <w:t>s</w:t>
      </w:r>
      <w:r w:rsidRPr="006D508C">
        <w:rPr>
          <w:rFonts w:ascii="Arial" w:hAnsi="Arial" w:cs="Arial"/>
          <w:sz w:val="24"/>
          <w:szCs w:val="24"/>
          <w:lang w:eastAsia="pt-BR"/>
        </w:rPr>
        <w:t xml:space="preserve"> </w:t>
      </w:r>
      <w:r w:rsidR="00243D58">
        <w:rPr>
          <w:rFonts w:ascii="Arial" w:hAnsi="Arial" w:cs="Arial"/>
          <w:sz w:val="24"/>
          <w:szCs w:val="24"/>
          <w:lang w:eastAsia="pt-BR"/>
        </w:rPr>
        <w:t xml:space="preserve">ruas </w:t>
      </w:r>
      <w:r w:rsidRPr="006D508C">
        <w:rPr>
          <w:rFonts w:ascii="Arial" w:hAnsi="Arial" w:cs="Arial"/>
          <w:sz w:val="24"/>
          <w:szCs w:val="24"/>
          <w:lang w:eastAsia="pt-BR"/>
        </w:rPr>
        <w:t>é fundamental identificar outras contratações que guardem relação de dependência ou complementaridade com o objeto principal. Este levantamento previne falhas de planejamento, evita que obras futuras danifiquem o novo pavimento e otimiza a aplicação dos recursos públicos</w:t>
      </w:r>
      <w:r w:rsidR="00FE5A1D" w:rsidRPr="00FE5A1D">
        <w:rPr>
          <w:rFonts w:ascii="Arial" w:hAnsi="Arial" w:cs="Arial"/>
          <w:sz w:val="24"/>
          <w:szCs w:val="24"/>
          <w:lang w:val="pt-BR" w:eastAsia="pt-BR"/>
        </w:rPr>
        <w:t>.</w:t>
      </w:r>
    </w:p>
    <w:p w14:paraId="115ACE31" w14:textId="77777777" w:rsidR="00FE5A1D" w:rsidRPr="00FE5A1D" w:rsidRDefault="00FE5A1D" w:rsidP="000D730A">
      <w:pPr>
        <w:widowControl/>
        <w:autoSpaceDE/>
        <w:autoSpaceDN/>
        <w:spacing w:line="360" w:lineRule="auto"/>
        <w:jc w:val="both"/>
        <w:rPr>
          <w:rFonts w:ascii="Arial" w:hAnsi="Arial" w:cs="Arial"/>
          <w:sz w:val="24"/>
          <w:szCs w:val="24"/>
          <w:lang w:val="pt-BR" w:eastAsia="pt-BR"/>
        </w:rPr>
      </w:pPr>
    </w:p>
    <w:p w14:paraId="3EA6F18A" w14:textId="2AA38278" w:rsidR="00FE5A1D" w:rsidRPr="00FE5A1D" w:rsidRDefault="006D508C" w:rsidP="000D730A">
      <w:pPr>
        <w:widowControl/>
        <w:numPr>
          <w:ilvl w:val="0"/>
          <w:numId w:val="29"/>
        </w:numPr>
        <w:autoSpaceDE/>
        <w:autoSpaceDN/>
        <w:spacing w:line="360" w:lineRule="auto"/>
        <w:jc w:val="both"/>
        <w:rPr>
          <w:rFonts w:ascii="Arial" w:hAnsi="Arial" w:cs="Arial"/>
          <w:sz w:val="24"/>
          <w:szCs w:val="24"/>
          <w:lang w:val="pt-BR" w:eastAsia="pt-BR"/>
        </w:rPr>
      </w:pPr>
      <w:r w:rsidRPr="006D508C">
        <w:rPr>
          <w:rFonts w:ascii="Arial" w:hAnsi="Arial" w:cs="Arial"/>
          <w:b/>
          <w:bCs/>
          <w:sz w:val="24"/>
          <w:szCs w:val="24"/>
          <w:lang w:eastAsia="pt-BR"/>
        </w:rPr>
        <w:t>Implantação ou Melhoria da Rede de Iluminação Pública:</w:t>
      </w:r>
    </w:p>
    <w:p w14:paraId="2D0EECCC" w14:textId="528A9C85" w:rsidR="00FE5A1D" w:rsidRPr="006D508C" w:rsidRDefault="006D508C" w:rsidP="000D730A">
      <w:pPr>
        <w:widowControl/>
        <w:autoSpaceDE/>
        <w:autoSpaceDN/>
        <w:spacing w:line="360" w:lineRule="auto"/>
        <w:ind w:left="720" w:firstLine="720"/>
        <w:jc w:val="both"/>
        <w:rPr>
          <w:rFonts w:ascii="Arial" w:hAnsi="Arial" w:cs="Arial"/>
          <w:sz w:val="24"/>
          <w:szCs w:val="24"/>
          <w:lang w:val="pt-BR" w:eastAsia="pt-BR"/>
        </w:rPr>
      </w:pPr>
      <w:r w:rsidRPr="006D508C">
        <w:rPr>
          <w:rFonts w:ascii="Arial" w:hAnsi="Arial" w:cs="Arial"/>
          <w:sz w:val="24"/>
          <w:szCs w:val="24"/>
          <w:lang w:eastAsia="pt-BR"/>
        </w:rPr>
        <w:t>A pavimentação da via pode ser uma oportunidade para a instalação ou modernização da infraestrutura de iluminação pública, com a instalação de postes, braços e luminárias mais eficientes (como as de LED). A execução coordenada permite que as bases dos postes sejam instaladas durante os serviços de terraplenagem, otimizando a obra</w:t>
      </w:r>
      <w:r w:rsidR="00FE5A1D" w:rsidRPr="006D508C">
        <w:rPr>
          <w:rFonts w:ascii="Arial" w:hAnsi="Arial" w:cs="Arial"/>
          <w:sz w:val="24"/>
          <w:szCs w:val="24"/>
          <w:lang w:val="pt-BR" w:eastAsia="pt-BR"/>
        </w:rPr>
        <w:t>.</w:t>
      </w:r>
    </w:p>
    <w:p w14:paraId="75E96044" w14:textId="77777777" w:rsidR="00FE5A1D" w:rsidRPr="00FE5A1D" w:rsidRDefault="00FE5A1D" w:rsidP="000D730A">
      <w:pPr>
        <w:widowControl/>
        <w:autoSpaceDE/>
        <w:autoSpaceDN/>
        <w:spacing w:line="360" w:lineRule="auto"/>
        <w:jc w:val="both"/>
        <w:rPr>
          <w:rFonts w:ascii="Arial" w:hAnsi="Arial" w:cs="Arial"/>
          <w:sz w:val="24"/>
          <w:szCs w:val="24"/>
          <w:lang w:val="pt-BR" w:eastAsia="pt-BR"/>
        </w:rPr>
      </w:pPr>
    </w:p>
    <w:p w14:paraId="1260B40D" w14:textId="77777777" w:rsidR="00DE3FF3" w:rsidRPr="00EC137B"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12. MATRIZ DE RISCOS:</w:t>
      </w:r>
    </w:p>
    <w:p w14:paraId="0E71C6C7"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b/>
          <w:bCs/>
          <w:sz w:val="24"/>
          <w:szCs w:val="24"/>
          <w:lang w:eastAsia="pt-BR"/>
        </w:rPr>
        <w:t>Risco 01:</w:t>
      </w:r>
      <w:r w:rsidRPr="00EC137B">
        <w:rPr>
          <w:rFonts w:ascii="Arial" w:hAnsi="Arial" w:cs="Arial"/>
          <w:sz w:val="24"/>
          <w:szCs w:val="24"/>
          <w:lang w:eastAsia="pt-BR"/>
        </w:rPr>
        <w:t xml:space="preserve"> Licitação Deserta </w:t>
      </w:r>
    </w:p>
    <w:p w14:paraId="3DE378DD"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Probabilidade: Baixa; </w:t>
      </w:r>
    </w:p>
    <w:p w14:paraId="5AA09571"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Impacto: Alto; </w:t>
      </w:r>
    </w:p>
    <w:p w14:paraId="45B4B43C"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Ação Preventiva: Planejamento considerando as atuais necessidades; </w:t>
      </w:r>
    </w:p>
    <w:p w14:paraId="40734A9F"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p>
    <w:p w14:paraId="22029406"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b/>
          <w:bCs/>
          <w:sz w:val="24"/>
          <w:szCs w:val="24"/>
          <w:lang w:eastAsia="pt-BR"/>
        </w:rPr>
        <w:t>Risco 02</w:t>
      </w:r>
      <w:r w:rsidRPr="00EC137B">
        <w:rPr>
          <w:rFonts w:ascii="Arial" w:hAnsi="Arial" w:cs="Arial"/>
          <w:sz w:val="24"/>
          <w:szCs w:val="24"/>
          <w:lang w:eastAsia="pt-BR"/>
        </w:rPr>
        <w:t xml:space="preserve">: Contratada com materiais desqualificados </w:t>
      </w:r>
    </w:p>
    <w:p w14:paraId="57F570FC"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Probabilidade: Baixa; </w:t>
      </w:r>
    </w:p>
    <w:p w14:paraId="7DFC6655"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Impacto: Alto; </w:t>
      </w:r>
    </w:p>
    <w:p w14:paraId="56EED592"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Ação Preventiva: Constar no Edital a análise dos requisitos imprescindíveis à contratação; </w:t>
      </w:r>
    </w:p>
    <w:p w14:paraId="23842446"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Ação de Contingência: Exigir comprovações e solicitar que a Contratada tome as providencias cabíveis caso seja necessário; </w:t>
      </w:r>
    </w:p>
    <w:p w14:paraId="1F7049EE"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p>
    <w:p w14:paraId="31D0E14A"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b/>
          <w:bCs/>
          <w:sz w:val="24"/>
          <w:szCs w:val="24"/>
          <w:lang w:eastAsia="pt-BR"/>
        </w:rPr>
        <w:t>Risco 03</w:t>
      </w:r>
      <w:r w:rsidRPr="00EC137B">
        <w:rPr>
          <w:rFonts w:ascii="Arial" w:hAnsi="Arial" w:cs="Arial"/>
          <w:sz w:val="24"/>
          <w:szCs w:val="24"/>
          <w:lang w:eastAsia="pt-BR"/>
        </w:rPr>
        <w:t>: Não conformidade com as medidas exigentes</w:t>
      </w:r>
    </w:p>
    <w:p w14:paraId="355FA5B5"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Probabilidade: Média; </w:t>
      </w:r>
    </w:p>
    <w:p w14:paraId="3164D1B8" w14:textId="77777777" w:rsidR="00DC5EFE" w:rsidRPr="00EC137B" w:rsidRDefault="00DC5EFE" w:rsidP="000D730A">
      <w:pPr>
        <w:widowControl/>
        <w:autoSpaceDE/>
        <w:autoSpaceDN/>
        <w:spacing w:line="360" w:lineRule="auto"/>
        <w:jc w:val="both"/>
        <w:outlineLvl w:val="1"/>
        <w:rPr>
          <w:rFonts w:ascii="Arial" w:hAnsi="Arial" w:cs="Arial"/>
          <w:b/>
          <w:bCs/>
          <w:sz w:val="24"/>
          <w:szCs w:val="24"/>
          <w:u w:val="single"/>
          <w:lang w:eastAsia="pt-BR"/>
        </w:rPr>
      </w:pPr>
      <w:r w:rsidRPr="00EC137B">
        <w:rPr>
          <w:rFonts w:ascii="Arial" w:hAnsi="Arial" w:cs="Arial"/>
          <w:sz w:val="24"/>
          <w:szCs w:val="24"/>
          <w:lang w:eastAsia="pt-BR"/>
        </w:rPr>
        <w:t>Impacto: Alto;</w:t>
      </w:r>
    </w:p>
    <w:p w14:paraId="03CE45D5"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Ação Preventiva: Fiscalização dos materiais com as normas exigentes; </w:t>
      </w:r>
    </w:p>
    <w:p w14:paraId="1B59A285"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Ação de Contingência: Solicitar que a Contratada forneça outro produto adequado; </w:t>
      </w:r>
    </w:p>
    <w:p w14:paraId="58BC8D40"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p>
    <w:p w14:paraId="5483AE49"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b/>
          <w:bCs/>
          <w:sz w:val="24"/>
          <w:szCs w:val="24"/>
          <w:lang w:eastAsia="pt-BR"/>
        </w:rPr>
        <w:t>Risco 04:</w:t>
      </w:r>
      <w:r w:rsidRPr="00EC137B">
        <w:rPr>
          <w:rFonts w:ascii="Arial" w:hAnsi="Arial" w:cs="Arial"/>
          <w:sz w:val="24"/>
          <w:szCs w:val="24"/>
          <w:lang w:eastAsia="pt-BR"/>
        </w:rPr>
        <w:t xml:space="preserve"> Atrasos na Entrega </w:t>
      </w:r>
    </w:p>
    <w:p w14:paraId="5AC1FEC9"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Probabilidade: Média; </w:t>
      </w:r>
    </w:p>
    <w:p w14:paraId="5F583DCF"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Impacto: Alto; </w:t>
      </w:r>
    </w:p>
    <w:p w14:paraId="57481167"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 xml:space="preserve">Ação Preventiva: Notificar a empresa para que a mesma cumpra o prazo estabelecido; </w:t>
      </w:r>
    </w:p>
    <w:p w14:paraId="02D08925"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r w:rsidRPr="00EC137B">
        <w:rPr>
          <w:rFonts w:ascii="Arial" w:hAnsi="Arial" w:cs="Arial"/>
          <w:sz w:val="24"/>
          <w:szCs w:val="24"/>
          <w:lang w:eastAsia="pt-BR"/>
        </w:rPr>
        <w:t>Ação de Contingência: Aplicar sanção do Contrato.</w:t>
      </w:r>
    </w:p>
    <w:p w14:paraId="2FF31AA8" w14:textId="77777777" w:rsidR="00DC5EFE" w:rsidRPr="00EC137B" w:rsidRDefault="00DC5EFE" w:rsidP="000D730A">
      <w:pPr>
        <w:widowControl/>
        <w:autoSpaceDE/>
        <w:autoSpaceDN/>
        <w:spacing w:line="360" w:lineRule="auto"/>
        <w:jc w:val="both"/>
        <w:outlineLvl w:val="1"/>
        <w:rPr>
          <w:rFonts w:ascii="Arial" w:hAnsi="Arial" w:cs="Arial"/>
          <w:sz w:val="24"/>
          <w:szCs w:val="24"/>
          <w:lang w:eastAsia="pt-BR"/>
        </w:rPr>
      </w:pPr>
    </w:p>
    <w:p w14:paraId="3B9CAF89" w14:textId="77777777" w:rsidR="00DE3FF3" w:rsidRPr="00EC137B"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13. IMPACTOS AMBIENTAIS E MEDIDAS MITIGADORAS:</w:t>
      </w:r>
    </w:p>
    <w:p w14:paraId="20C06E09" w14:textId="77777777" w:rsidR="00DC5EFE" w:rsidRDefault="00DC5EFE" w:rsidP="000D730A">
      <w:pPr>
        <w:widowControl/>
        <w:autoSpaceDE/>
        <w:autoSpaceDN/>
        <w:spacing w:line="360" w:lineRule="auto"/>
        <w:jc w:val="both"/>
        <w:rPr>
          <w:rFonts w:ascii="Arial" w:hAnsi="Arial" w:cs="Arial"/>
          <w:sz w:val="24"/>
          <w:szCs w:val="24"/>
          <w:lang w:val="pt-BR" w:eastAsia="pt-BR"/>
        </w:rPr>
      </w:pPr>
    </w:p>
    <w:p w14:paraId="263AB0BE" w14:textId="793E5169" w:rsidR="000D2F67" w:rsidRPr="000D2F67" w:rsidRDefault="000D2F67" w:rsidP="000D730A">
      <w:pPr>
        <w:widowControl/>
        <w:autoSpaceDE/>
        <w:autoSpaceDN/>
        <w:spacing w:line="360" w:lineRule="auto"/>
        <w:jc w:val="both"/>
        <w:rPr>
          <w:rFonts w:ascii="Arial" w:hAnsi="Arial" w:cs="Arial"/>
          <w:sz w:val="24"/>
          <w:szCs w:val="24"/>
          <w:lang w:val="pt-BR" w:eastAsia="pt-BR"/>
        </w:rPr>
      </w:pPr>
      <w:r w:rsidRPr="000D2F67">
        <w:rPr>
          <w:rFonts w:ascii="Arial" w:hAnsi="Arial" w:cs="Arial"/>
          <w:sz w:val="24"/>
          <w:szCs w:val="24"/>
          <w:lang w:val="pt-BR" w:eastAsia="pt-BR"/>
        </w:rPr>
        <w:t>A execução de obras de pavimentação, ainda que de pequeno porte e com solução de baixo impacto como o p</w:t>
      </w:r>
      <w:r w:rsidR="00243D58">
        <w:rPr>
          <w:rFonts w:ascii="Arial" w:hAnsi="Arial" w:cs="Arial"/>
          <w:sz w:val="24"/>
          <w:szCs w:val="24"/>
          <w:lang w:val="pt-BR" w:eastAsia="pt-BR"/>
        </w:rPr>
        <w:t xml:space="preserve">iso </w:t>
      </w:r>
      <w:proofErr w:type="gramStart"/>
      <w:r w:rsidR="00243D58">
        <w:rPr>
          <w:rFonts w:ascii="Arial" w:hAnsi="Arial" w:cs="Arial"/>
          <w:sz w:val="24"/>
          <w:szCs w:val="24"/>
          <w:lang w:val="pt-BR" w:eastAsia="pt-BR"/>
        </w:rPr>
        <w:t xml:space="preserve">intertravado </w:t>
      </w:r>
      <w:r w:rsidRPr="000D2F67">
        <w:rPr>
          <w:rFonts w:ascii="Arial" w:hAnsi="Arial" w:cs="Arial"/>
          <w:sz w:val="24"/>
          <w:szCs w:val="24"/>
          <w:lang w:val="pt-BR" w:eastAsia="pt-BR"/>
        </w:rPr>
        <w:t>,</w:t>
      </w:r>
      <w:proofErr w:type="gramEnd"/>
      <w:r w:rsidRPr="000D2F67">
        <w:rPr>
          <w:rFonts w:ascii="Arial" w:hAnsi="Arial" w:cs="Arial"/>
          <w:sz w:val="24"/>
          <w:szCs w:val="24"/>
          <w:lang w:val="pt-BR" w:eastAsia="pt-BR"/>
        </w:rPr>
        <w:t xml:space="preserve"> gera efeitos no meio ambiente que devem ser identificados e gerenciados. A análise a seguir apresenta os potenciais impactos ambientais do objeto e as respectivas medidas mitigadoras e/ou compensatórias que </w:t>
      </w:r>
      <w:r w:rsidRPr="000D2F67">
        <w:rPr>
          <w:rFonts w:ascii="Arial" w:hAnsi="Arial" w:cs="Arial"/>
          <w:sz w:val="24"/>
          <w:szCs w:val="24"/>
          <w:lang w:val="pt-BR" w:eastAsia="pt-BR"/>
        </w:rPr>
        <w:lastRenderedPageBreak/>
        <w:t>deverão ser exigidas da empresa contratada, sob fiscalização da administração municipal.</w:t>
      </w:r>
    </w:p>
    <w:p w14:paraId="349B4051" w14:textId="77777777" w:rsidR="000D2F67" w:rsidRPr="000D2F67" w:rsidRDefault="000D2F67" w:rsidP="000D730A">
      <w:pPr>
        <w:widowControl/>
        <w:autoSpaceDE/>
        <w:autoSpaceDN/>
        <w:spacing w:line="360" w:lineRule="auto"/>
        <w:jc w:val="both"/>
        <w:rPr>
          <w:rFonts w:ascii="Arial" w:hAnsi="Arial" w:cs="Arial"/>
          <w:sz w:val="24"/>
          <w:szCs w:val="24"/>
          <w:lang w:val="pt-BR" w:eastAsia="pt-BR"/>
        </w:rPr>
      </w:pPr>
      <w:r w:rsidRPr="000D2F67">
        <w:rPr>
          <w:rFonts w:ascii="Arial" w:hAnsi="Arial" w:cs="Arial"/>
          <w:sz w:val="24"/>
          <w:szCs w:val="24"/>
          <w:lang w:val="pt-BR" w:eastAsia="pt-BR"/>
        </w:rPr>
        <w:t>De modo geral, os impactos previstos são de natureza localizada, temporários (restritos à fase de obras) e de baixa a moderada magnitude, sendo passíveis de controle com a adoção das medidas propostas.</w:t>
      </w:r>
    </w:p>
    <w:p w14:paraId="6027290A" w14:textId="77777777" w:rsidR="00CD430D" w:rsidRPr="00FE5A1D" w:rsidRDefault="00CD430D" w:rsidP="000D730A">
      <w:pPr>
        <w:widowControl/>
        <w:autoSpaceDE/>
        <w:autoSpaceDN/>
        <w:spacing w:line="360" w:lineRule="auto"/>
        <w:jc w:val="both"/>
        <w:rPr>
          <w:rFonts w:ascii="Arial" w:hAnsi="Arial" w:cs="Arial"/>
          <w:sz w:val="24"/>
          <w:szCs w:val="24"/>
          <w:lang w:val="pt-BR" w:eastAsia="pt-BR"/>
        </w:rPr>
      </w:pPr>
    </w:p>
    <w:p w14:paraId="014F21BD" w14:textId="775D8425" w:rsidR="00EF3A26" w:rsidRPr="00EF3A26" w:rsidRDefault="00EF3A26" w:rsidP="000D730A">
      <w:pPr>
        <w:pStyle w:val="PargrafodaLista"/>
        <w:widowControl/>
        <w:numPr>
          <w:ilvl w:val="0"/>
          <w:numId w:val="40"/>
        </w:numPr>
        <w:autoSpaceDE/>
        <w:autoSpaceDN/>
        <w:spacing w:line="360" w:lineRule="auto"/>
        <w:jc w:val="both"/>
        <w:rPr>
          <w:rFonts w:ascii="Arial" w:hAnsi="Arial" w:cs="Arial"/>
          <w:b/>
          <w:bCs/>
          <w:sz w:val="24"/>
          <w:szCs w:val="24"/>
          <w:lang w:val="pt-BR" w:eastAsia="pt-BR"/>
        </w:rPr>
      </w:pPr>
      <w:r w:rsidRPr="00EF3A26">
        <w:rPr>
          <w:rFonts w:ascii="Arial" w:hAnsi="Arial" w:cs="Arial"/>
          <w:b/>
          <w:bCs/>
          <w:sz w:val="24"/>
          <w:szCs w:val="24"/>
          <w:lang w:val="pt-BR" w:eastAsia="pt-BR"/>
        </w:rPr>
        <w:t>Geração de Poeira e Ruídos</w:t>
      </w:r>
    </w:p>
    <w:p w14:paraId="5B195EFA" w14:textId="77777777" w:rsidR="00EF3A26" w:rsidRPr="00EF3A26" w:rsidRDefault="00EF3A26" w:rsidP="000D730A">
      <w:pPr>
        <w:widowControl/>
        <w:autoSpaceDE/>
        <w:autoSpaceDN/>
        <w:spacing w:line="360" w:lineRule="auto"/>
        <w:jc w:val="both"/>
        <w:rPr>
          <w:rFonts w:ascii="Arial" w:hAnsi="Arial" w:cs="Arial"/>
          <w:sz w:val="24"/>
          <w:szCs w:val="24"/>
          <w:lang w:val="pt-BR" w:eastAsia="pt-BR"/>
        </w:rPr>
      </w:pPr>
    </w:p>
    <w:p w14:paraId="53CE1365" w14:textId="77777777" w:rsidR="00EF3A26" w:rsidRDefault="00EF3A26" w:rsidP="000D730A">
      <w:pPr>
        <w:widowControl/>
        <w:autoSpaceDE/>
        <w:autoSpaceDN/>
        <w:spacing w:line="360" w:lineRule="auto"/>
        <w:ind w:firstLine="360"/>
        <w:jc w:val="both"/>
        <w:rPr>
          <w:rFonts w:ascii="Arial" w:hAnsi="Arial" w:cs="Arial"/>
          <w:sz w:val="24"/>
          <w:szCs w:val="24"/>
          <w:lang w:val="pt-BR" w:eastAsia="pt-BR"/>
        </w:rPr>
      </w:pPr>
      <w:r w:rsidRPr="00EF3A26">
        <w:rPr>
          <w:rFonts w:ascii="Arial" w:hAnsi="Arial" w:cs="Arial"/>
          <w:sz w:val="24"/>
          <w:szCs w:val="24"/>
          <w:lang w:val="pt-BR" w:eastAsia="pt-BR"/>
        </w:rPr>
        <w:t xml:space="preserve">Durante as fases de terraplenagem, transporte de materiais e compactação do solo, é </w:t>
      </w:r>
      <w:proofErr w:type="gramStart"/>
      <w:r w:rsidRPr="00EF3A26">
        <w:rPr>
          <w:rFonts w:ascii="Arial" w:hAnsi="Arial" w:cs="Arial"/>
          <w:sz w:val="24"/>
          <w:szCs w:val="24"/>
          <w:lang w:val="pt-BR" w:eastAsia="pt-BR"/>
        </w:rPr>
        <w:t>inevitável</w:t>
      </w:r>
      <w:proofErr w:type="gramEnd"/>
      <w:r w:rsidRPr="00EF3A26">
        <w:rPr>
          <w:rFonts w:ascii="Arial" w:hAnsi="Arial" w:cs="Arial"/>
          <w:sz w:val="24"/>
          <w:szCs w:val="24"/>
          <w:lang w:val="pt-BR" w:eastAsia="pt-BR"/>
        </w:rPr>
        <w:t xml:space="preserve"> a emissão de material particulado (poeira) e a geração de ruídos por máquinas pesadas. Tais fatores impactam diretamente a qualidade do ar e o bem-estar da população residente no entorno da obra. Para mitigar esses efeitos, a contratada deverá adotar um cronograma de umidificação constante das frentes de trabalho por aspersão de água, além de garantir que todos os caminhões que transportam solo ou agregados circulem com a carga coberta por lona. Adicionalmente, os trabalhos ruidosos deverão ser restritos ao horário comercial, e todo o maquinário deverá possuir sistemas de abafamento de ruído (silenciosos) em perfeitas condições de funcionamento.</w:t>
      </w:r>
    </w:p>
    <w:p w14:paraId="4398733C" w14:textId="77777777" w:rsidR="000D730A" w:rsidRPr="00EF3A26" w:rsidRDefault="000D730A" w:rsidP="000D730A">
      <w:pPr>
        <w:widowControl/>
        <w:autoSpaceDE/>
        <w:autoSpaceDN/>
        <w:spacing w:line="360" w:lineRule="auto"/>
        <w:ind w:firstLine="360"/>
        <w:jc w:val="both"/>
        <w:rPr>
          <w:rFonts w:ascii="Arial" w:hAnsi="Arial" w:cs="Arial"/>
          <w:sz w:val="24"/>
          <w:szCs w:val="24"/>
          <w:lang w:val="pt-BR" w:eastAsia="pt-BR"/>
        </w:rPr>
      </w:pPr>
    </w:p>
    <w:p w14:paraId="23CAEB54" w14:textId="6727AE04" w:rsidR="00EF3A26" w:rsidRPr="00EF3A26" w:rsidRDefault="00EF3A26" w:rsidP="000D730A">
      <w:pPr>
        <w:pStyle w:val="PargrafodaLista"/>
        <w:widowControl/>
        <w:numPr>
          <w:ilvl w:val="0"/>
          <w:numId w:val="40"/>
        </w:numPr>
        <w:autoSpaceDE/>
        <w:autoSpaceDN/>
        <w:spacing w:line="360" w:lineRule="auto"/>
        <w:jc w:val="both"/>
        <w:rPr>
          <w:rFonts w:ascii="Arial" w:hAnsi="Arial" w:cs="Arial"/>
          <w:b/>
          <w:bCs/>
          <w:sz w:val="24"/>
          <w:szCs w:val="24"/>
          <w:lang w:val="pt-BR" w:eastAsia="pt-BR"/>
        </w:rPr>
      </w:pPr>
      <w:r w:rsidRPr="00EF3A26">
        <w:rPr>
          <w:rFonts w:ascii="Arial" w:hAnsi="Arial" w:cs="Arial"/>
          <w:b/>
          <w:bCs/>
          <w:sz w:val="24"/>
          <w:szCs w:val="24"/>
          <w:lang w:val="pt-BR" w:eastAsia="pt-BR"/>
        </w:rPr>
        <w:t>Gestão de Resíduos e Risco de Contaminação do Solo</w:t>
      </w:r>
    </w:p>
    <w:p w14:paraId="1AB32F3B" w14:textId="77777777" w:rsidR="00EF3A26" w:rsidRPr="00EF3A26" w:rsidRDefault="00EF3A26" w:rsidP="000D730A">
      <w:pPr>
        <w:widowControl/>
        <w:autoSpaceDE/>
        <w:autoSpaceDN/>
        <w:spacing w:line="360" w:lineRule="auto"/>
        <w:jc w:val="both"/>
        <w:rPr>
          <w:rFonts w:ascii="Arial" w:hAnsi="Arial" w:cs="Arial"/>
          <w:sz w:val="24"/>
          <w:szCs w:val="24"/>
          <w:lang w:val="pt-BR" w:eastAsia="pt-BR"/>
        </w:rPr>
      </w:pPr>
    </w:p>
    <w:p w14:paraId="3AB2A818" w14:textId="77777777" w:rsidR="00EF3A26" w:rsidRDefault="00EF3A26" w:rsidP="000D730A">
      <w:pPr>
        <w:widowControl/>
        <w:autoSpaceDE/>
        <w:autoSpaceDN/>
        <w:spacing w:line="360" w:lineRule="auto"/>
        <w:ind w:firstLine="360"/>
        <w:jc w:val="both"/>
        <w:rPr>
          <w:rFonts w:ascii="Arial" w:hAnsi="Arial" w:cs="Arial"/>
          <w:sz w:val="24"/>
          <w:szCs w:val="24"/>
          <w:lang w:val="pt-BR" w:eastAsia="pt-BR"/>
        </w:rPr>
      </w:pPr>
      <w:r w:rsidRPr="00EF3A26">
        <w:rPr>
          <w:rFonts w:ascii="Arial" w:hAnsi="Arial" w:cs="Arial"/>
          <w:sz w:val="24"/>
          <w:szCs w:val="24"/>
          <w:lang w:val="pt-BR" w:eastAsia="pt-BR"/>
        </w:rPr>
        <w:t>A atividade construtiva produzirá diversos tipos de resíduos, como solo de escavação, restos de vegetação, embalagens e entulho. O descarte inadequado desses materiais pode poluir áreas vizinhas. Soma-se a isso o risco de vazamento de óleos e combustíveis dos equipamentos. Como medida mitigadora, será exigido que a contratada implemente um Plano de Gerenciamento de Resíduos da Construção Civil (PGRCC), assegurando a separação, o acondicionamento e a destinação final de todo o resíduo em locais licenciados. Ficará também estabelecido que a manutenção e o abastecimento de máquinas ocorram em locais apropriados e, quando em campo, que a equipe mantenha um kit de contenção para o caso de derramamentos acidentais.</w:t>
      </w:r>
    </w:p>
    <w:p w14:paraId="1BD9ED6D" w14:textId="77777777" w:rsidR="000D730A" w:rsidRPr="00EF3A26" w:rsidRDefault="000D730A" w:rsidP="000D730A">
      <w:pPr>
        <w:widowControl/>
        <w:autoSpaceDE/>
        <w:autoSpaceDN/>
        <w:spacing w:line="360" w:lineRule="auto"/>
        <w:ind w:firstLine="360"/>
        <w:jc w:val="both"/>
        <w:rPr>
          <w:rFonts w:ascii="Arial" w:hAnsi="Arial" w:cs="Arial"/>
          <w:sz w:val="24"/>
          <w:szCs w:val="24"/>
          <w:lang w:val="pt-BR" w:eastAsia="pt-BR"/>
        </w:rPr>
      </w:pPr>
    </w:p>
    <w:p w14:paraId="72E76B7F" w14:textId="6BB563A3" w:rsidR="00EF3A26" w:rsidRPr="00EF3A26" w:rsidRDefault="00EF3A26" w:rsidP="000D730A">
      <w:pPr>
        <w:pStyle w:val="PargrafodaLista"/>
        <w:widowControl/>
        <w:numPr>
          <w:ilvl w:val="0"/>
          <w:numId w:val="40"/>
        </w:numPr>
        <w:autoSpaceDE/>
        <w:autoSpaceDN/>
        <w:spacing w:line="360" w:lineRule="auto"/>
        <w:jc w:val="both"/>
        <w:rPr>
          <w:rFonts w:ascii="Arial" w:hAnsi="Arial" w:cs="Arial"/>
          <w:b/>
          <w:bCs/>
          <w:sz w:val="24"/>
          <w:szCs w:val="24"/>
          <w:lang w:val="pt-BR" w:eastAsia="pt-BR"/>
        </w:rPr>
      </w:pPr>
      <w:r w:rsidRPr="00EF3A26">
        <w:rPr>
          <w:rFonts w:ascii="Arial" w:hAnsi="Arial" w:cs="Arial"/>
          <w:b/>
          <w:bCs/>
          <w:sz w:val="24"/>
          <w:szCs w:val="24"/>
          <w:lang w:val="pt-BR" w:eastAsia="pt-BR"/>
        </w:rPr>
        <w:t>Alteração do Escoamento Hídrico e Consumo de Recursos Naturais</w:t>
      </w:r>
    </w:p>
    <w:p w14:paraId="3ED425A8" w14:textId="77777777" w:rsidR="00EF3A26" w:rsidRPr="00EF3A26" w:rsidRDefault="00EF3A26" w:rsidP="000D730A">
      <w:pPr>
        <w:widowControl/>
        <w:autoSpaceDE/>
        <w:autoSpaceDN/>
        <w:spacing w:line="360" w:lineRule="auto"/>
        <w:jc w:val="both"/>
        <w:rPr>
          <w:rFonts w:ascii="Arial" w:hAnsi="Arial" w:cs="Arial"/>
          <w:sz w:val="24"/>
          <w:szCs w:val="24"/>
          <w:lang w:val="pt-BR" w:eastAsia="pt-BR"/>
        </w:rPr>
      </w:pPr>
    </w:p>
    <w:p w14:paraId="3313CB9E" w14:textId="4AAF9DCC" w:rsidR="00EF3A26" w:rsidRPr="00EF3A26" w:rsidRDefault="00EF3A26" w:rsidP="000D730A">
      <w:pPr>
        <w:widowControl/>
        <w:autoSpaceDE/>
        <w:autoSpaceDN/>
        <w:spacing w:line="360" w:lineRule="auto"/>
        <w:ind w:firstLine="360"/>
        <w:jc w:val="both"/>
        <w:rPr>
          <w:rFonts w:ascii="Arial" w:hAnsi="Arial" w:cs="Arial"/>
          <w:sz w:val="24"/>
          <w:szCs w:val="24"/>
          <w:lang w:val="pt-BR" w:eastAsia="pt-BR"/>
        </w:rPr>
      </w:pPr>
      <w:r w:rsidRPr="00EF3A26">
        <w:rPr>
          <w:rFonts w:ascii="Arial" w:hAnsi="Arial" w:cs="Arial"/>
          <w:sz w:val="24"/>
          <w:szCs w:val="24"/>
          <w:lang w:val="pt-BR" w:eastAsia="pt-BR"/>
        </w:rPr>
        <w:lastRenderedPageBreak/>
        <w:t xml:space="preserve">A pavimentação modifica a forma como a água da chuva escoa pela superfície e consome recursos naturais pétreos em sua execução. A solução de engenharia adotada já atua como principal medida mitigadora para o primeiro ponto, pois o projeto contempla um sistema de drenagem superficial com sarjetas para conduzir a água de forma segura. Além disso, a escolha do </w:t>
      </w:r>
      <w:r w:rsidR="00243D58">
        <w:rPr>
          <w:rFonts w:ascii="Arial" w:hAnsi="Arial" w:cs="Arial"/>
          <w:sz w:val="24"/>
          <w:szCs w:val="24"/>
          <w:lang w:val="pt-BR" w:eastAsia="pt-BR"/>
        </w:rPr>
        <w:t>piso intertravado</w:t>
      </w:r>
      <w:r w:rsidRPr="00EF3A26">
        <w:rPr>
          <w:rFonts w:ascii="Arial" w:hAnsi="Arial" w:cs="Arial"/>
          <w:sz w:val="24"/>
          <w:szCs w:val="24"/>
          <w:lang w:val="pt-BR" w:eastAsia="pt-BR"/>
        </w:rPr>
        <w:t xml:space="preserve">, por sua natureza permeável, é ambientalmente mais vantajosa que soluções totalmente impermeáveis. Para mitigar o consumo de recursos, será uma exigência contratual que a empresa comprove a origem legal de todos os agregados (areia, </w:t>
      </w:r>
      <w:proofErr w:type="spellStart"/>
      <w:r w:rsidRPr="00EF3A26">
        <w:rPr>
          <w:rFonts w:ascii="Arial" w:hAnsi="Arial" w:cs="Arial"/>
          <w:sz w:val="24"/>
          <w:szCs w:val="24"/>
          <w:lang w:val="pt-BR" w:eastAsia="pt-BR"/>
        </w:rPr>
        <w:t>pa</w:t>
      </w:r>
      <w:r w:rsidR="00243D58">
        <w:rPr>
          <w:rFonts w:ascii="Arial" w:hAnsi="Arial" w:cs="Arial"/>
          <w:sz w:val="24"/>
          <w:szCs w:val="24"/>
          <w:lang w:val="pt-BR" w:eastAsia="pt-BR"/>
        </w:rPr>
        <w:t>ver</w:t>
      </w:r>
      <w:proofErr w:type="spellEnd"/>
      <w:r w:rsidRPr="00EF3A26">
        <w:rPr>
          <w:rFonts w:ascii="Arial" w:hAnsi="Arial" w:cs="Arial"/>
          <w:sz w:val="24"/>
          <w:szCs w:val="24"/>
          <w:lang w:val="pt-BR" w:eastAsia="pt-BR"/>
        </w:rPr>
        <w:t>), que deverão ser extraídos de jazidas e fornecedores com o devido licenciamento ambiental.</w:t>
      </w:r>
    </w:p>
    <w:p w14:paraId="00F6453C" w14:textId="77777777" w:rsidR="00FE5A1D" w:rsidRDefault="00FE5A1D" w:rsidP="000D730A">
      <w:pPr>
        <w:widowControl/>
        <w:autoSpaceDE/>
        <w:autoSpaceDN/>
        <w:spacing w:line="360" w:lineRule="auto"/>
        <w:jc w:val="both"/>
        <w:rPr>
          <w:rFonts w:ascii="Arial" w:hAnsi="Arial" w:cs="Arial"/>
          <w:sz w:val="24"/>
          <w:szCs w:val="24"/>
          <w:lang w:val="pt-BR" w:eastAsia="pt-BR"/>
        </w:rPr>
      </w:pPr>
    </w:p>
    <w:p w14:paraId="2E2FF993" w14:textId="77777777" w:rsidR="00EF3A26" w:rsidRPr="00EC137B" w:rsidRDefault="00EF3A26" w:rsidP="000D730A">
      <w:pPr>
        <w:widowControl/>
        <w:autoSpaceDE/>
        <w:autoSpaceDN/>
        <w:spacing w:line="360" w:lineRule="auto"/>
        <w:jc w:val="both"/>
        <w:rPr>
          <w:rFonts w:ascii="Arial" w:hAnsi="Arial" w:cs="Arial"/>
          <w:sz w:val="24"/>
          <w:szCs w:val="24"/>
          <w:lang w:val="pt-BR" w:eastAsia="pt-BR"/>
        </w:rPr>
      </w:pPr>
    </w:p>
    <w:p w14:paraId="75AF442E" w14:textId="77777777" w:rsidR="00DE3FF3" w:rsidRPr="00EC137B" w:rsidRDefault="00DE3FF3" w:rsidP="000D730A">
      <w:pPr>
        <w:widowControl/>
        <w:autoSpaceDE/>
        <w:autoSpaceDN/>
        <w:spacing w:line="360" w:lineRule="auto"/>
        <w:jc w:val="both"/>
        <w:outlineLvl w:val="1"/>
        <w:rPr>
          <w:rFonts w:ascii="Arial" w:hAnsi="Arial" w:cs="Arial"/>
          <w:b/>
          <w:bCs/>
          <w:sz w:val="24"/>
          <w:szCs w:val="24"/>
          <w:lang w:val="pt-BR" w:eastAsia="pt-BR"/>
        </w:rPr>
      </w:pPr>
      <w:r w:rsidRPr="00EC137B">
        <w:rPr>
          <w:rFonts w:ascii="Arial" w:hAnsi="Arial" w:cs="Arial"/>
          <w:b/>
          <w:bCs/>
          <w:sz w:val="24"/>
          <w:szCs w:val="24"/>
          <w:lang w:val="pt-BR" w:eastAsia="pt-BR"/>
        </w:rPr>
        <w:t>14. VIABILIDADE DA CONTRATAÇÃO:</w:t>
      </w:r>
    </w:p>
    <w:p w14:paraId="0F63C3A2" w14:textId="77777777" w:rsidR="002C6378" w:rsidRPr="002C6378" w:rsidRDefault="002C6378" w:rsidP="000D730A">
      <w:pPr>
        <w:pStyle w:val="PargrafodaLista"/>
        <w:spacing w:line="360" w:lineRule="auto"/>
        <w:jc w:val="both"/>
        <w:rPr>
          <w:rFonts w:ascii="Arial" w:hAnsi="Arial" w:cs="Arial"/>
          <w:sz w:val="24"/>
          <w:szCs w:val="24"/>
        </w:rPr>
      </w:pPr>
    </w:p>
    <w:bookmarkEnd w:id="0"/>
    <w:p w14:paraId="57BFCB31" w14:textId="4F6E7D0C" w:rsidR="00D060FA" w:rsidRPr="00243D58" w:rsidRDefault="00D060FA" w:rsidP="00243D58">
      <w:pPr>
        <w:spacing w:line="360" w:lineRule="auto"/>
        <w:rPr>
          <w:rFonts w:ascii="Arial" w:hAnsi="Arial" w:cs="Arial"/>
          <w:szCs w:val="24"/>
          <w:lang w:val="pt-BR" w:eastAsia="pt-BR"/>
        </w:rPr>
      </w:pPr>
      <w:r w:rsidRPr="00D060FA">
        <w:rPr>
          <w:rFonts w:ascii="Arial" w:hAnsi="Arial" w:cs="Arial"/>
          <w:sz w:val="24"/>
          <w:szCs w:val="24"/>
          <w:lang w:val="pt-BR"/>
        </w:rPr>
        <w:t xml:space="preserve">A contratação da empresa de engenharia para a </w:t>
      </w:r>
      <w:r w:rsidR="00946E03" w:rsidRPr="00946E03">
        <w:rPr>
          <w:rFonts w:ascii="Arial" w:hAnsi="Arial" w:cs="Arial"/>
          <w:sz w:val="24"/>
          <w:szCs w:val="24"/>
          <w:lang w:val="pt-BR" w:eastAsia="pt-BR"/>
        </w:rPr>
        <w:t xml:space="preserve">Contratação de empresa especializada para a </w:t>
      </w:r>
      <w:r w:rsidR="00243D58" w:rsidRPr="00243D58">
        <w:rPr>
          <w:rFonts w:ascii="Arial" w:hAnsi="Arial" w:cs="Arial"/>
          <w:szCs w:val="24"/>
          <w:lang w:val="pt-BR" w:eastAsia="pt-BR"/>
        </w:rPr>
        <w:t>EXECUÇÃO DE PAVIMENTAÇÃO COM BLOCOS DE CONCRETO INTERTRAVADO EM DIVERSAS RUAS NO BAIRRO DA BELA VISTA MUNICÍPIO DE RIBEIRÃO – PE</w:t>
      </w:r>
      <w:r w:rsidR="00946E03" w:rsidRPr="00946E03">
        <w:rPr>
          <w:rFonts w:ascii="Arial" w:hAnsi="Arial" w:cs="Arial"/>
          <w:sz w:val="24"/>
          <w:szCs w:val="24"/>
          <w:lang w:val="pt-BR" w:eastAsia="pt-BR"/>
        </w:rPr>
        <w:t>,</w:t>
      </w:r>
      <w:r w:rsidR="00CD430D" w:rsidRPr="00946E03">
        <w:rPr>
          <w:rFonts w:ascii="Arial" w:hAnsi="Arial" w:cs="Arial"/>
          <w:b/>
          <w:bCs/>
          <w:sz w:val="24"/>
          <w:szCs w:val="24"/>
          <w:lang w:val="pt-BR"/>
        </w:rPr>
        <w:t xml:space="preserve"> </w:t>
      </w:r>
      <w:r w:rsidRPr="00946E03">
        <w:rPr>
          <w:rFonts w:ascii="Arial" w:hAnsi="Arial" w:cs="Arial"/>
          <w:sz w:val="24"/>
          <w:szCs w:val="24"/>
          <w:lang w:val="pt-BR"/>
        </w:rPr>
        <w:t xml:space="preserve">mostra-se </w:t>
      </w:r>
      <w:r w:rsidRPr="00946E03">
        <w:rPr>
          <w:rFonts w:ascii="Arial" w:hAnsi="Arial" w:cs="Arial"/>
          <w:b/>
          <w:bCs/>
          <w:sz w:val="24"/>
          <w:szCs w:val="24"/>
          <w:lang w:val="pt-BR"/>
        </w:rPr>
        <w:t>tecnicamente e juridicamente viável</w:t>
      </w:r>
      <w:r w:rsidRPr="00946E03">
        <w:rPr>
          <w:rFonts w:ascii="Arial" w:hAnsi="Arial" w:cs="Arial"/>
          <w:sz w:val="24"/>
          <w:szCs w:val="24"/>
          <w:lang w:val="pt-BR"/>
        </w:rPr>
        <w:t>,</w:t>
      </w:r>
      <w:r w:rsidRPr="00D060FA">
        <w:rPr>
          <w:rFonts w:ascii="Arial" w:hAnsi="Arial" w:cs="Arial"/>
          <w:sz w:val="24"/>
          <w:szCs w:val="24"/>
          <w:lang w:val="pt-BR"/>
        </w:rPr>
        <w:t xml:space="preserve"> considerando os objetivos sociais</w:t>
      </w:r>
      <w:r w:rsidR="00CD430D">
        <w:rPr>
          <w:rFonts w:ascii="Arial" w:hAnsi="Arial" w:cs="Arial"/>
          <w:sz w:val="24"/>
          <w:szCs w:val="24"/>
          <w:lang w:val="pt-BR"/>
        </w:rPr>
        <w:t>.</w:t>
      </w:r>
    </w:p>
    <w:p w14:paraId="73E2FD3A" w14:textId="77777777" w:rsidR="00D060FA" w:rsidRPr="00D060FA" w:rsidRDefault="00D060FA" w:rsidP="000D730A">
      <w:pPr>
        <w:pStyle w:val="PargrafodaLista"/>
        <w:spacing w:line="360" w:lineRule="auto"/>
        <w:ind w:firstLine="720"/>
        <w:jc w:val="both"/>
        <w:rPr>
          <w:rFonts w:ascii="Arial" w:hAnsi="Arial" w:cs="Arial"/>
          <w:sz w:val="24"/>
          <w:szCs w:val="24"/>
          <w:lang w:val="pt-BR"/>
        </w:rPr>
      </w:pPr>
      <w:r w:rsidRPr="00D060FA">
        <w:rPr>
          <w:rFonts w:ascii="Arial" w:hAnsi="Arial" w:cs="Arial"/>
          <w:sz w:val="24"/>
          <w:szCs w:val="24"/>
          <w:lang w:val="pt-BR"/>
        </w:rPr>
        <w:t>O projeto é compatível com o planejamento estratégico do município e está alinhado às diretrizes do programa federal, configurando uma iniciativa prioritária para a gestão pública local no tocante à promoção de bem-estar, saúde e inclusão social.</w:t>
      </w:r>
    </w:p>
    <w:p w14:paraId="48836C48" w14:textId="3C4A6C3C" w:rsidR="002C6378" w:rsidRDefault="002C6378" w:rsidP="000D730A">
      <w:pPr>
        <w:pStyle w:val="PargrafodaLista"/>
        <w:spacing w:line="360" w:lineRule="auto"/>
        <w:ind w:firstLine="720"/>
        <w:jc w:val="both"/>
        <w:rPr>
          <w:rFonts w:ascii="Arial" w:hAnsi="Arial" w:cs="Arial"/>
          <w:sz w:val="24"/>
          <w:szCs w:val="24"/>
        </w:rPr>
      </w:pPr>
    </w:p>
    <w:p w14:paraId="7F63B8CD" w14:textId="77777777" w:rsidR="00D75EF1" w:rsidRDefault="00D75EF1" w:rsidP="000D730A">
      <w:pPr>
        <w:pStyle w:val="PargrafodaLista"/>
        <w:spacing w:line="360" w:lineRule="auto"/>
        <w:ind w:firstLine="720"/>
        <w:jc w:val="both"/>
        <w:rPr>
          <w:rFonts w:ascii="Arial" w:hAnsi="Arial" w:cs="Arial"/>
          <w:sz w:val="24"/>
          <w:szCs w:val="24"/>
        </w:rPr>
      </w:pPr>
    </w:p>
    <w:p w14:paraId="655EF8DE" w14:textId="77777777" w:rsidR="00D75EF1" w:rsidRDefault="00D75EF1" w:rsidP="000D730A">
      <w:pPr>
        <w:pStyle w:val="PargrafodaLista"/>
        <w:spacing w:line="360" w:lineRule="auto"/>
        <w:ind w:firstLine="720"/>
        <w:jc w:val="both"/>
        <w:rPr>
          <w:rFonts w:ascii="Arial" w:hAnsi="Arial" w:cs="Arial"/>
          <w:sz w:val="24"/>
          <w:szCs w:val="24"/>
        </w:rPr>
      </w:pPr>
    </w:p>
    <w:p w14:paraId="65A69B4E" w14:textId="7F4DAD67" w:rsidR="009B5ACF" w:rsidRPr="00EC137B" w:rsidRDefault="00946E03" w:rsidP="000D730A">
      <w:pPr>
        <w:pStyle w:val="PargrafodaLista"/>
        <w:spacing w:line="360" w:lineRule="auto"/>
        <w:jc w:val="center"/>
        <w:rPr>
          <w:rFonts w:ascii="Arial" w:hAnsi="Arial" w:cs="Arial"/>
          <w:b/>
          <w:bCs/>
          <w:sz w:val="24"/>
          <w:szCs w:val="24"/>
        </w:rPr>
      </w:pPr>
      <w:r>
        <w:rPr>
          <w:rFonts w:ascii="Arial" w:hAnsi="Arial" w:cs="Arial"/>
          <w:sz w:val="24"/>
          <w:szCs w:val="24"/>
        </w:rPr>
        <w:t>Ribeirão,</w:t>
      </w:r>
      <w:r w:rsidR="00243D58">
        <w:rPr>
          <w:rFonts w:ascii="Arial" w:hAnsi="Arial" w:cs="Arial"/>
          <w:sz w:val="24"/>
          <w:szCs w:val="24"/>
        </w:rPr>
        <w:t xml:space="preserve">07 </w:t>
      </w:r>
      <w:r>
        <w:rPr>
          <w:rFonts w:ascii="Arial" w:hAnsi="Arial" w:cs="Arial"/>
          <w:sz w:val="24"/>
          <w:szCs w:val="24"/>
        </w:rPr>
        <w:t xml:space="preserve"> de </w:t>
      </w:r>
      <w:r w:rsidR="00243D58">
        <w:rPr>
          <w:rFonts w:ascii="Arial" w:hAnsi="Arial" w:cs="Arial"/>
          <w:sz w:val="24"/>
          <w:szCs w:val="24"/>
        </w:rPr>
        <w:t xml:space="preserve">novembro </w:t>
      </w:r>
      <w:r>
        <w:rPr>
          <w:rFonts w:ascii="Arial" w:hAnsi="Arial" w:cs="Arial"/>
          <w:sz w:val="24"/>
          <w:szCs w:val="24"/>
        </w:rPr>
        <w:t xml:space="preserve"> </w:t>
      </w:r>
      <w:r w:rsidR="002C6378" w:rsidRPr="007B78DE">
        <w:rPr>
          <w:rFonts w:ascii="Arial" w:hAnsi="Arial" w:cs="Arial"/>
          <w:sz w:val="24"/>
          <w:szCs w:val="24"/>
        </w:rPr>
        <w:t>de 2025.</w:t>
      </w:r>
    </w:p>
    <w:p w14:paraId="43A0FDE4" w14:textId="77777777" w:rsidR="009B5ACF" w:rsidRPr="00EC137B" w:rsidRDefault="009B5ACF" w:rsidP="000D730A">
      <w:pPr>
        <w:pStyle w:val="PargrafodaLista"/>
        <w:spacing w:line="360" w:lineRule="auto"/>
        <w:jc w:val="center"/>
        <w:rPr>
          <w:rFonts w:ascii="Arial" w:hAnsi="Arial" w:cs="Arial"/>
          <w:b/>
          <w:bCs/>
          <w:sz w:val="24"/>
          <w:szCs w:val="24"/>
        </w:rPr>
      </w:pPr>
    </w:p>
    <w:p w14:paraId="327A2371" w14:textId="77777777" w:rsidR="001F2030" w:rsidRPr="00EC137B" w:rsidRDefault="001F2030" w:rsidP="000D730A">
      <w:pPr>
        <w:pStyle w:val="PargrafodaLista"/>
        <w:spacing w:line="360" w:lineRule="auto"/>
        <w:jc w:val="center"/>
        <w:rPr>
          <w:rFonts w:ascii="Arial" w:hAnsi="Arial" w:cs="Arial"/>
          <w:b/>
          <w:bCs/>
          <w:sz w:val="24"/>
          <w:szCs w:val="24"/>
        </w:rPr>
      </w:pPr>
    </w:p>
    <w:p w14:paraId="1238E5A7" w14:textId="77777777" w:rsidR="009B5ACF" w:rsidRPr="00EC137B" w:rsidRDefault="009B5ACF" w:rsidP="000D730A">
      <w:pPr>
        <w:pStyle w:val="PargrafodaLista"/>
        <w:spacing w:line="360" w:lineRule="auto"/>
        <w:jc w:val="center"/>
        <w:rPr>
          <w:rFonts w:ascii="Arial" w:hAnsi="Arial" w:cs="Arial"/>
          <w:b/>
          <w:bCs/>
          <w:sz w:val="24"/>
          <w:szCs w:val="24"/>
        </w:rPr>
      </w:pPr>
    </w:p>
    <w:p w14:paraId="34419F59" w14:textId="77777777" w:rsidR="00D4624D" w:rsidRPr="007518E2" w:rsidRDefault="00D4624D" w:rsidP="000D730A">
      <w:pPr>
        <w:spacing w:line="360" w:lineRule="auto"/>
        <w:jc w:val="center"/>
        <w:rPr>
          <w:rFonts w:ascii="Arial" w:hAnsi="Arial" w:cs="Arial"/>
          <w:b/>
          <w:bCs/>
          <w:sz w:val="24"/>
          <w:szCs w:val="24"/>
        </w:rPr>
      </w:pPr>
      <w:r w:rsidRPr="007518E2">
        <w:rPr>
          <w:rFonts w:ascii="Arial" w:hAnsi="Arial" w:cs="Arial"/>
          <w:b/>
          <w:bCs/>
          <w:sz w:val="24"/>
          <w:szCs w:val="24"/>
        </w:rPr>
        <w:t>Tayanne Maria Rufino da Silva</w:t>
      </w:r>
    </w:p>
    <w:p w14:paraId="548ADEF1" w14:textId="77777777" w:rsidR="00D4624D" w:rsidRPr="007518E2" w:rsidRDefault="00D4624D" w:rsidP="000D730A">
      <w:pPr>
        <w:spacing w:line="360" w:lineRule="auto"/>
        <w:jc w:val="center"/>
        <w:rPr>
          <w:rFonts w:ascii="Arial" w:hAnsi="Arial" w:cs="Arial"/>
          <w:sz w:val="24"/>
          <w:szCs w:val="24"/>
        </w:rPr>
      </w:pPr>
      <w:r w:rsidRPr="007518E2">
        <w:rPr>
          <w:rFonts w:ascii="Arial" w:hAnsi="Arial" w:cs="Arial"/>
          <w:sz w:val="24"/>
          <w:szCs w:val="24"/>
        </w:rPr>
        <w:t>Secretária Municipal de Infraestrutura</w:t>
      </w:r>
    </w:p>
    <w:p w14:paraId="6E979392" w14:textId="15DF1E94" w:rsidR="00D4624D" w:rsidRPr="007518E2" w:rsidRDefault="00D4624D" w:rsidP="000D730A">
      <w:pPr>
        <w:spacing w:line="360" w:lineRule="auto"/>
        <w:rPr>
          <w:rFonts w:ascii="Arial" w:hAnsi="Arial" w:cs="Arial"/>
          <w:b/>
          <w:bCs/>
          <w:sz w:val="24"/>
          <w:szCs w:val="24"/>
        </w:rPr>
      </w:pPr>
    </w:p>
    <w:sectPr w:rsidR="00D4624D" w:rsidRPr="007518E2" w:rsidSect="00EC137B">
      <w:headerReference w:type="default" r:id="rId7"/>
      <w:footerReference w:type="default" r:id="rId8"/>
      <w:type w:val="continuous"/>
      <w:pgSz w:w="11910" w:h="16840"/>
      <w:pgMar w:top="1134" w:right="1134" w:bottom="1418" w:left="1701" w:header="720" w:footer="14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DD32A" w14:textId="77777777" w:rsidR="00EF3B30" w:rsidRDefault="00EF3B30" w:rsidP="002533A3">
      <w:r>
        <w:separator/>
      </w:r>
    </w:p>
  </w:endnote>
  <w:endnote w:type="continuationSeparator" w:id="0">
    <w:p w14:paraId="1C33DDAF" w14:textId="77777777" w:rsidR="00EF3B30" w:rsidRDefault="00EF3B30" w:rsidP="0025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Yu Gothic"/>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ヒラギノ角ゴ Pro W3">
    <w:altName w:val="MS Mincho"/>
    <w:charset w:val="80"/>
    <w:family w:val="auto"/>
    <w:pitch w:val="variable"/>
    <w:sig w:usb0="00000000"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Liberation Serif">
    <w:altName w:val="HGPMinchoE"/>
    <w:charset w:val="00"/>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3756" w14:textId="26659D2A" w:rsidR="00EC137B" w:rsidRDefault="00000000">
    <w:pPr>
      <w:pStyle w:val="Rodap"/>
    </w:pPr>
    <w:r>
      <w:rPr>
        <w:noProof/>
      </w:rPr>
      <w:pict w14:anchorId="448BD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margin-left:-85.25pt;margin-top:-67.3pt;width:595.7pt;height:851pt;z-index:-251658752;mso-position-horizontal-relative:margin;mso-position-vertical-relative:margin">
          <v:imagedata r:id="rId1" o:title="image1"/>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42A01" w14:textId="77777777" w:rsidR="00EF3B30" w:rsidRDefault="00EF3B30" w:rsidP="002533A3">
      <w:r>
        <w:separator/>
      </w:r>
    </w:p>
  </w:footnote>
  <w:footnote w:type="continuationSeparator" w:id="0">
    <w:p w14:paraId="3E73B8C3" w14:textId="77777777" w:rsidR="00EF3B30" w:rsidRDefault="00EF3B30" w:rsidP="00253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2172891"/>
      <w:docPartObj>
        <w:docPartGallery w:val="Page Numbers (Top of Page)"/>
        <w:docPartUnique/>
      </w:docPartObj>
    </w:sdtPr>
    <w:sdtContent>
      <w:p w14:paraId="6C4E4198" w14:textId="6CA8DA0B" w:rsidR="00D4624D" w:rsidRDefault="00D4624D">
        <w:pPr>
          <w:pStyle w:val="Cabealho"/>
          <w:jc w:val="right"/>
        </w:pPr>
        <w:r>
          <w:fldChar w:fldCharType="begin"/>
        </w:r>
        <w:r>
          <w:instrText>PAGE   \* MERGEFORMAT</w:instrText>
        </w:r>
        <w:r>
          <w:fldChar w:fldCharType="separate"/>
        </w:r>
        <w:r>
          <w:rPr>
            <w:lang w:val="pt-BR"/>
          </w:rPr>
          <w:t>2</w:t>
        </w:r>
        <w:r>
          <w:fldChar w:fldCharType="end"/>
        </w:r>
      </w:p>
    </w:sdtContent>
  </w:sdt>
  <w:p w14:paraId="5079C3B7" w14:textId="77777777" w:rsidR="0021084E" w:rsidRDefault="0021084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4"/>
    <w:multiLevelType w:val="multilevel"/>
    <w:tmpl w:val="A9046C26"/>
    <w:name w:val="WW8Num4"/>
    <w:lvl w:ilvl="0">
      <w:start w:val="1"/>
      <w:numFmt w:val="lowerLetter"/>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singleLevel"/>
    <w:tmpl w:val="50FA0746"/>
    <w:name w:val="WW8Num5"/>
    <w:lvl w:ilvl="0">
      <w:start w:val="1"/>
      <w:numFmt w:val="lowerLetter"/>
      <w:lvlText w:val="%1)"/>
      <w:lvlJc w:val="left"/>
      <w:pPr>
        <w:tabs>
          <w:tab w:val="num" w:pos="1420"/>
        </w:tabs>
        <w:ind w:left="1420" w:hanging="360"/>
      </w:pPr>
      <w:rPr>
        <w:b/>
        <w:i w:val="0"/>
      </w:rPr>
    </w:lvl>
  </w:abstractNum>
  <w:abstractNum w:abstractNumId="3" w15:restartNumberingAfterBreak="0">
    <w:nsid w:val="00000009"/>
    <w:multiLevelType w:val="multilevel"/>
    <w:tmpl w:val="2B90B33C"/>
    <w:name w:val="WW8Num9"/>
    <w:lvl w:ilvl="0">
      <w:start w:val="1"/>
      <w:numFmt w:val="lowerLetter"/>
      <w:lvlText w:val="%1)"/>
      <w:lvlJc w:val="left"/>
      <w:pPr>
        <w:tabs>
          <w:tab w:val="num" w:pos="1070"/>
        </w:tabs>
        <w:ind w:left="1070" w:hanging="360"/>
      </w:pPr>
      <w:rPr>
        <w:b/>
      </w:rPr>
    </w:lvl>
    <w:lvl w:ilvl="1" w:tentative="1">
      <w:start w:val="1"/>
      <w:numFmt w:val="lowerLetter"/>
      <w:lvlText w:val="%2."/>
      <w:lvlJc w:val="left"/>
      <w:pPr>
        <w:ind w:left="1430" w:hanging="360"/>
      </w:pPr>
    </w:lvl>
    <w:lvl w:ilvl="2" w:tentative="1">
      <w:start w:val="1"/>
      <w:numFmt w:val="lowerRoman"/>
      <w:lvlText w:val="%3."/>
      <w:lvlJc w:val="right"/>
      <w:pPr>
        <w:ind w:left="2150" w:hanging="180"/>
      </w:pPr>
    </w:lvl>
    <w:lvl w:ilvl="3" w:tentative="1">
      <w:start w:val="1"/>
      <w:numFmt w:val="decimal"/>
      <w:lvlText w:val="%4."/>
      <w:lvlJc w:val="left"/>
      <w:pPr>
        <w:ind w:left="2870" w:hanging="360"/>
      </w:pPr>
    </w:lvl>
    <w:lvl w:ilvl="4" w:tentative="1">
      <w:start w:val="1"/>
      <w:numFmt w:val="lowerLetter"/>
      <w:lvlText w:val="%5."/>
      <w:lvlJc w:val="left"/>
      <w:pPr>
        <w:ind w:left="3590" w:hanging="360"/>
      </w:pPr>
    </w:lvl>
    <w:lvl w:ilvl="5" w:tentative="1">
      <w:start w:val="1"/>
      <w:numFmt w:val="lowerRoman"/>
      <w:lvlText w:val="%6."/>
      <w:lvlJc w:val="right"/>
      <w:pPr>
        <w:ind w:left="4310" w:hanging="180"/>
      </w:pPr>
    </w:lvl>
    <w:lvl w:ilvl="6" w:tentative="1">
      <w:start w:val="1"/>
      <w:numFmt w:val="decimal"/>
      <w:lvlText w:val="%7."/>
      <w:lvlJc w:val="left"/>
      <w:pPr>
        <w:ind w:left="5030" w:hanging="360"/>
      </w:pPr>
    </w:lvl>
    <w:lvl w:ilvl="7" w:tentative="1">
      <w:start w:val="1"/>
      <w:numFmt w:val="lowerLetter"/>
      <w:lvlText w:val="%8."/>
      <w:lvlJc w:val="left"/>
      <w:pPr>
        <w:ind w:left="5750" w:hanging="360"/>
      </w:pPr>
    </w:lvl>
    <w:lvl w:ilvl="8" w:tentative="1">
      <w:start w:val="1"/>
      <w:numFmt w:val="lowerRoman"/>
      <w:lvlText w:val="%9."/>
      <w:lvlJc w:val="right"/>
      <w:pPr>
        <w:ind w:left="6470" w:hanging="180"/>
      </w:pPr>
    </w:lvl>
  </w:abstractNum>
  <w:abstractNum w:abstractNumId="4" w15:restartNumberingAfterBreak="0">
    <w:nsid w:val="0000000C"/>
    <w:multiLevelType w:val="singleLevel"/>
    <w:tmpl w:val="F836BE9E"/>
    <w:name w:val="WW8Num12"/>
    <w:lvl w:ilvl="0">
      <w:start w:val="1"/>
      <w:numFmt w:val="lowerLetter"/>
      <w:lvlText w:val="%1)"/>
      <w:lvlJc w:val="left"/>
      <w:pPr>
        <w:tabs>
          <w:tab w:val="num" w:pos="1428"/>
        </w:tabs>
        <w:ind w:left="1428" w:hanging="360"/>
      </w:pPr>
      <w:rPr>
        <w:b/>
        <w:i w:val="0"/>
      </w:rPr>
    </w:lvl>
  </w:abstractNum>
  <w:abstractNum w:abstractNumId="5" w15:restartNumberingAfterBreak="0">
    <w:nsid w:val="0000000D"/>
    <w:multiLevelType w:val="singleLevel"/>
    <w:tmpl w:val="F40C1CE8"/>
    <w:name w:val="WW8Num13"/>
    <w:lvl w:ilvl="0">
      <w:start w:val="1"/>
      <w:numFmt w:val="lowerLetter"/>
      <w:lvlText w:val="%1)"/>
      <w:lvlJc w:val="left"/>
      <w:pPr>
        <w:tabs>
          <w:tab w:val="num" w:pos="1418"/>
        </w:tabs>
        <w:ind w:left="1418" w:hanging="360"/>
      </w:pPr>
      <w:rPr>
        <w:rFonts w:ascii="Arial" w:eastAsia="Times New Roman" w:hAnsi="Arial" w:cs="Arial"/>
        <w:b/>
      </w:rPr>
    </w:lvl>
  </w:abstractNum>
  <w:abstractNum w:abstractNumId="6" w15:restartNumberingAfterBreak="0">
    <w:nsid w:val="0000000E"/>
    <w:multiLevelType w:val="singleLevel"/>
    <w:tmpl w:val="086A2E62"/>
    <w:name w:val="WW8Num14"/>
    <w:lvl w:ilvl="0">
      <w:start w:val="1"/>
      <w:numFmt w:val="lowerLetter"/>
      <w:lvlText w:val="%1)"/>
      <w:lvlJc w:val="left"/>
      <w:pPr>
        <w:tabs>
          <w:tab w:val="num" w:pos="3192"/>
        </w:tabs>
        <w:ind w:left="3192" w:hanging="360"/>
      </w:pPr>
      <w:rPr>
        <w:b/>
      </w:rPr>
    </w:lvl>
  </w:abstractNum>
  <w:abstractNum w:abstractNumId="7" w15:restartNumberingAfterBreak="0">
    <w:nsid w:val="00000010"/>
    <w:multiLevelType w:val="singleLevel"/>
    <w:tmpl w:val="AAF87A60"/>
    <w:name w:val="WW8Num17"/>
    <w:lvl w:ilvl="0">
      <w:start w:val="1"/>
      <w:numFmt w:val="lowerLetter"/>
      <w:lvlText w:val="%1)"/>
      <w:lvlJc w:val="left"/>
      <w:pPr>
        <w:tabs>
          <w:tab w:val="num" w:pos="720"/>
        </w:tabs>
        <w:ind w:left="720" w:hanging="360"/>
      </w:pPr>
      <w:rPr>
        <w:b/>
      </w:rPr>
    </w:lvl>
  </w:abstractNum>
  <w:abstractNum w:abstractNumId="8" w15:restartNumberingAfterBreak="0">
    <w:nsid w:val="04821A2E"/>
    <w:multiLevelType w:val="hybridMultilevel"/>
    <w:tmpl w:val="3318AF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F514D0A"/>
    <w:multiLevelType w:val="multilevel"/>
    <w:tmpl w:val="853E2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983857"/>
    <w:multiLevelType w:val="multilevel"/>
    <w:tmpl w:val="11B6E3B8"/>
    <w:lvl w:ilvl="0">
      <w:start w:val="6"/>
      <w:numFmt w:val="decimal"/>
      <w:pStyle w:val="Nivel01"/>
      <w:lvlText w:val="%1."/>
      <w:lvlJc w:val="left"/>
      <w:pPr>
        <w:ind w:left="360" w:hanging="360"/>
      </w:pPr>
      <w:rPr>
        <w:rFonts w:hint="default"/>
        <w:b/>
        <w:color w:val="auto"/>
      </w:rPr>
    </w:lvl>
    <w:lvl w:ilvl="1">
      <w:start w:val="1"/>
      <w:numFmt w:val="decimal"/>
      <w:pStyle w:val="Nivel2"/>
      <w:lvlText w:val="%1.%2."/>
      <w:lvlJc w:val="left"/>
      <w:pPr>
        <w:ind w:left="1283" w:hanging="432"/>
      </w:pPr>
      <w:rPr>
        <w:rFonts w:hint="default"/>
        <w:sz w:val="20"/>
        <w:szCs w:val="20"/>
      </w:rPr>
    </w:lvl>
    <w:lvl w:ilvl="2">
      <w:start w:val="1"/>
      <w:numFmt w:val="decimal"/>
      <w:pStyle w:val="Nvel3-R"/>
      <w:lvlText w:val="%1.%2.%3."/>
      <w:lvlJc w:val="left"/>
      <w:pPr>
        <w:ind w:left="1497" w:hanging="504"/>
      </w:pPr>
      <w:rPr>
        <w:rFonts w:hint="default"/>
      </w:rPr>
    </w:lvl>
    <w:lvl w:ilvl="3">
      <w:start w:val="1"/>
      <w:numFmt w:val="decimal"/>
      <w:pStyle w:val="N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77027E"/>
    <w:multiLevelType w:val="hybridMultilevel"/>
    <w:tmpl w:val="A4E0CAF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A5091C"/>
    <w:multiLevelType w:val="hybridMultilevel"/>
    <w:tmpl w:val="52445BD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3" w15:restartNumberingAfterBreak="0">
    <w:nsid w:val="17566071"/>
    <w:multiLevelType w:val="multilevel"/>
    <w:tmpl w:val="41B2D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8E6445"/>
    <w:multiLevelType w:val="multilevel"/>
    <w:tmpl w:val="034E0D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9B3C5D"/>
    <w:multiLevelType w:val="multilevel"/>
    <w:tmpl w:val="D6368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82281B"/>
    <w:multiLevelType w:val="multilevel"/>
    <w:tmpl w:val="A6B02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D6069F"/>
    <w:multiLevelType w:val="multilevel"/>
    <w:tmpl w:val="70085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243273"/>
    <w:multiLevelType w:val="multilevel"/>
    <w:tmpl w:val="5AFE5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B85943"/>
    <w:multiLevelType w:val="hybridMultilevel"/>
    <w:tmpl w:val="72DE2A2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97D50EE"/>
    <w:multiLevelType w:val="multilevel"/>
    <w:tmpl w:val="00506C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357F25"/>
    <w:multiLevelType w:val="multilevel"/>
    <w:tmpl w:val="F1088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6E5E3B"/>
    <w:multiLevelType w:val="multilevel"/>
    <w:tmpl w:val="88884564"/>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C05675F"/>
    <w:multiLevelType w:val="multilevel"/>
    <w:tmpl w:val="E3885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1E1EE7"/>
    <w:multiLevelType w:val="multilevel"/>
    <w:tmpl w:val="88884564"/>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2663249"/>
    <w:multiLevelType w:val="multilevel"/>
    <w:tmpl w:val="63AE8B9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3237381"/>
    <w:multiLevelType w:val="multilevel"/>
    <w:tmpl w:val="A16E6810"/>
    <w:lvl w:ilvl="0">
      <w:start w:val="1"/>
      <w:numFmt w:val="lowerLetter"/>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366B5B"/>
    <w:multiLevelType w:val="multilevel"/>
    <w:tmpl w:val="ACF82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F86D05"/>
    <w:multiLevelType w:val="multilevel"/>
    <w:tmpl w:val="574A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EF7FDB"/>
    <w:multiLevelType w:val="multilevel"/>
    <w:tmpl w:val="A942C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755026"/>
    <w:multiLevelType w:val="multilevel"/>
    <w:tmpl w:val="E8C8C758"/>
    <w:lvl w:ilvl="0">
      <w:start w:val="1"/>
      <w:numFmt w:val="lowerLetter"/>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4AD6A78"/>
    <w:multiLevelType w:val="multilevel"/>
    <w:tmpl w:val="90D82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FC03A7"/>
    <w:multiLevelType w:val="hybridMultilevel"/>
    <w:tmpl w:val="AEF228D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48750385"/>
    <w:multiLevelType w:val="multilevel"/>
    <w:tmpl w:val="4C54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3A25AE"/>
    <w:multiLevelType w:val="multilevel"/>
    <w:tmpl w:val="6CC09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3E3DC5"/>
    <w:multiLevelType w:val="hybridMultilevel"/>
    <w:tmpl w:val="BF04B502"/>
    <w:lvl w:ilvl="0" w:tplc="598CE920">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16F4833"/>
    <w:multiLevelType w:val="multilevel"/>
    <w:tmpl w:val="07F2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0B0F97"/>
    <w:multiLevelType w:val="multilevel"/>
    <w:tmpl w:val="3C0ADD58"/>
    <w:lvl w:ilvl="0">
      <w:start w:val="10"/>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F854B77"/>
    <w:multiLevelType w:val="multilevel"/>
    <w:tmpl w:val="C3D2C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765F83"/>
    <w:multiLevelType w:val="multilevel"/>
    <w:tmpl w:val="A0846A0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3D404AE"/>
    <w:multiLevelType w:val="multilevel"/>
    <w:tmpl w:val="8DEAC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6B198A"/>
    <w:multiLevelType w:val="multilevel"/>
    <w:tmpl w:val="E252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585770"/>
    <w:multiLevelType w:val="multilevel"/>
    <w:tmpl w:val="58726F6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BA71B0"/>
    <w:multiLevelType w:val="multilevel"/>
    <w:tmpl w:val="A020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B7678F"/>
    <w:multiLevelType w:val="hybridMultilevel"/>
    <w:tmpl w:val="70AACB86"/>
    <w:lvl w:ilvl="0" w:tplc="A2CCE18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F536006"/>
    <w:multiLevelType w:val="multilevel"/>
    <w:tmpl w:val="4132A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0383333">
    <w:abstractNumId w:val="44"/>
  </w:num>
  <w:num w:numId="2" w16cid:durableId="1909805524">
    <w:abstractNumId w:val="10"/>
  </w:num>
  <w:num w:numId="3" w16cid:durableId="15822573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0952711">
    <w:abstractNumId w:val="32"/>
  </w:num>
  <w:num w:numId="5" w16cid:durableId="2109302925">
    <w:abstractNumId w:val="39"/>
  </w:num>
  <w:num w:numId="6" w16cid:durableId="1109936222">
    <w:abstractNumId w:val="8"/>
  </w:num>
  <w:num w:numId="7" w16cid:durableId="1414626880">
    <w:abstractNumId w:val="24"/>
  </w:num>
  <w:num w:numId="8" w16cid:durableId="1080106158">
    <w:abstractNumId w:val="22"/>
  </w:num>
  <w:num w:numId="9" w16cid:durableId="399209481">
    <w:abstractNumId w:val="35"/>
  </w:num>
  <w:num w:numId="10" w16cid:durableId="153760840">
    <w:abstractNumId w:val="37"/>
  </w:num>
  <w:num w:numId="11" w16cid:durableId="1567227919">
    <w:abstractNumId w:val="25"/>
  </w:num>
  <w:num w:numId="12" w16cid:durableId="48383889">
    <w:abstractNumId w:val="26"/>
  </w:num>
  <w:num w:numId="13" w16cid:durableId="555900650">
    <w:abstractNumId w:val="30"/>
  </w:num>
  <w:num w:numId="14" w16cid:durableId="2011374494">
    <w:abstractNumId w:val="42"/>
  </w:num>
  <w:num w:numId="15" w16cid:durableId="8326018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1578956">
    <w:abstractNumId w:val="12"/>
  </w:num>
  <w:num w:numId="17" w16cid:durableId="935599451">
    <w:abstractNumId w:val="43"/>
  </w:num>
  <w:num w:numId="18" w16cid:durableId="2006546092">
    <w:abstractNumId w:val="18"/>
  </w:num>
  <w:num w:numId="19" w16cid:durableId="1340544286">
    <w:abstractNumId w:val="33"/>
  </w:num>
  <w:num w:numId="20" w16cid:durableId="366031557">
    <w:abstractNumId w:val="38"/>
  </w:num>
  <w:num w:numId="21" w16cid:durableId="1219516535">
    <w:abstractNumId w:val="11"/>
  </w:num>
  <w:num w:numId="22" w16cid:durableId="830219129">
    <w:abstractNumId w:val="20"/>
  </w:num>
  <w:num w:numId="23" w16cid:durableId="1812483691">
    <w:abstractNumId w:val="17"/>
  </w:num>
  <w:num w:numId="24" w16cid:durableId="349527224">
    <w:abstractNumId w:val="45"/>
  </w:num>
  <w:num w:numId="25" w16cid:durableId="1399478316">
    <w:abstractNumId w:val="14"/>
  </w:num>
  <w:num w:numId="26" w16cid:durableId="854810024">
    <w:abstractNumId w:val="13"/>
  </w:num>
  <w:num w:numId="27" w16cid:durableId="797919366">
    <w:abstractNumId w:val="34"/>
  </w:num>
  <w:num w:numId="28" w16cid:durableId="711610328">
    <w:abstractNumId w:val="41"/>
  </w:num>
  <w:num w:numId="29" w16cid:durableId="553198370">
    <w:abstractNumId w:val="36"/>
  </w:num>
  <w:num w:numId="30" w16cid:durableId="598297979">
    <w:abstractNumId w:val="21"/>
  </w:num>
  <w:num w:numId="31" w16cid:durableId="1205407492">
    <w:abstractNumId w:val="27"/>
  </w:num>
  <w:num w:numId="32" w16cid:durableId="1620606605">
    <w:abstractNumId w:val="16"/>
  </w:num>
  <w:num w:numId="33" w16cid:durableId="705562520">
    <w:abstractNumId w:val="31"/>
  </w:num>
  <w:num w:numId="34" w16cid:durableId="1123115561">
    <w:abstractNumId w:val="28"/>
  </w:num>
  <w:num w:numId="35" w16cid:durableId="710037466">
    <w:abstractNumId w:val="9"/>
  </w:num>
  <w:num w:numId="36" w16cid:durableId="1536503369">
    <w:abstractNumId w:val="29"/>
  </w:num>
  <w:num w:numId="37" w16cid:durableId="2030064864">
    <w:abstractNumId w:val="40"/>
  </w:num>
  <w:num w:numId="38" w16cid:durableId="1859158009">
    <w:abstractNumId w:val="23"/>
  </w:num>
  <w:num w:numId="39" w16cid:durableId="1866021940">
    <w:abstractNumId w:val="15"/>
  </w:num>
  <w:num w:numId="40" w16cid:durableId="312491910">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B1"/>
    <w:rsid w:val="00010CCF"/>
    <w:rsid w:val="00013366"/>
    <w:rsid w:val="000149B6"/>
    <w:rsid w:val="00014B38"/>
    <w:rsid w:val="0001652F"/>
    <w:rsid w:val="00017F7D"/>
    <w:rsid w:val="00027E75"/>
    <w:rsid w:val="00032F7D"/>
    <w:rsid w:val="00035C43"/>
    <w:rsid w:val="0003644D"/>
    <w:rsid w:val="00044441"/>
    <w:rsid w:val="0004656A"/>
    <w:rsid w:val="000569E9"/>
    <w:rsid w:val="000574C1"/>
    <w:rsid w:val="00057A04"/>
    <w:rsid w:val="000605B3"/>
    <w:rsid w:val="000737F0"/>
    <w:rsid w:val="00075A42"/>
    <w:rsid w:val="00076BCB"/>
    <w:rsid w:val="00077683"/>
    <w:rsid w:val="0008207A"/>
    <w:rsid w:val="00090F4F"/>
    <w:rsid w:val="000917FC"/>
    <w:rsid w:val="00092A18"/>
    <w:rsid w:val="00092D35"/>
    <w:rsid w:val="00092E8E"/>
    <w:rsid w:val="00096628"/>
    <w:rsid w:val="000A06F9"/>
    <w:rsid w:val="000A31E4"/>
    <w:rsid w:val="000A3ECF"/>
    <w:rsid w:val="000A62F8"/>
    <w:rsid w:val="000C3899"/>
    <w:rsid w:val="000C3978"/>
    <w:rsid w:val="000C7747"/>
    <w:rsid w:val="000D1615"/>
    <w:rsid w:val="000D2B05"/>
    <w:rsid w:val="000D2F67"/>
    <w:rsid w:val="000D361D"/>
    <w:rsid w:val="000D5E3B"/>
    <w:rsid w:val="000D628A"/>
    <w:rsid w:val="000D730A"/>
    <w:rsid w:val="000D7A3F"/>
    <w:rsid w:val="000E4E44"/>
    <w:rsid w:val="000F334F"/>
    <w:rsid w:val="000F45DE"/>
    <w:rsid w:val="000F790A"/>
    <w:rsid w:val="00103E19"/>
    <w:rsid w:val="00106508"/>
    <w:rsid w:val="00111014"/>
    <w:rsid w:val="001231B1"/>
    <w:rsid w:val="0012353B"/>
    <w:rsid w:val="001238F6"/>
    <w:rsid w:val="00124E9F"/>
    <w:rsid w:val="001254B5"/>
    <w:rsid w:val="00132BC2"/>
    <w:rsid w:val="00135BDB"/>
    <w:rsid w:val="0013608C"/>
    <w:rsid w:val="00136100"/>
    <w:rsid w:val="00140590"/>
    <w:rsid w:val="00146655"/>
    <w:rsid w:val="001474DA"/>
    <w:rsid w:val="001530DA"/>
    <w:rsid w:val="00163C84"/>
    <w:rsid w:val="00183DE5"/>
    <w:rsid w:val="00184841"/>
    <w:rsid w:val="0019077B"/>
    <w:rsid w:val="001933AC"/>
    <w:rsid w:val="001A027A"/>
    <w:rsid w:val="001A0EA4"/>
    <w:rsid w:val="001A25E5"/>
    <w:rsid w:val="001A42D1"/>
    <w:rsid w:val="001A588D"/>
    <w:rsid w:val="001A6490"/>
    <w:rsid w:val="001C3228"/>
    <w:rsid w:val="001D2B23"/>
    <w:rsid w:val="001D33CE"/>
    <w:rsid w:val="001D4A69"/>
    <w:rsid w:val="001E0A4C"/>
    <w:rsid w:val="001E158C"/>
    <w:rsid w:val="001E542A"/>
    <w:rsid w:val="001E66E3"/>
    <w:rsid w:val="001E6C14"/>
    <w:rsid w:val="001F2030"/>
    <w:rsid w:val="001F37A5"/>
    <w:rsid w:val="001F5B19"/>
    <w:rsid w:val="001F7EA2"/>
    <w:rsid w:val="002055A1"/>
    <w:rsid w:val="00205AAE"/>
    <w:rsid w:val="0021084E"/>
    <w:rsid w:val="00213339"/>
    <w:rsid w:val="00216AEA"/>
    <w:rsid w:val="00220139"/>
    <w:rsid w:val="0023656B"/>
    <w:rsid w:val="00237649"/>
    <w:rsid w:val="00241E95"/>
    <w:rsid w:val="00242E66"/>
    <w:rsid w:val="00243D58"/>
    <w:rsid w:val="0024537D"/>
    <w:rsid w:val="0024593B"/>
    <w:rsid w:val="0025272F"/>
    <w:rsid w:val="002533A3"/>
    <w:rsid w:val="00256130"/>
    <w:rsid w:val="00272064"/>
    <w:rsid w:val="00276C86"/>
    <w:rsid w:val="00276D2E"/>
    <w:rsid w:val="00284F35"/>
    <w:rsid w:val="00287818"/>
    <w:rsid w:val="002908D0"/>
    <w:rsid w:val="00292492"/>
    <w:rsid w:val="00292F74"/>
    <w:rsid w:val="00297DFB"/>
    <w:rsid w:val="002A02F7"/>
    <w:rsid w:val="002A5200"/>
    <w:rsid w:val="002B7F30"/>
    <w:rsid w:val="002C0251"/>
    <w:rsid w:val="002C19C8"/>
    <w:rsid w:val="002C4E26"/>
    <w:rsid w:val="002C6378"/>
    <w:rsid w:val="002D14DD"/>
    <w:rsid w:val="002D4D57"/>
    <w:rsid w:val="002D5630"/>
    <w:rsid w:val="002E066F"/>
    <w:rsid w:val="002E1323"/>
    <w:rsid w:val="002E5FEE"/>
    <w:rsid w:val="002E6520"/>
    <w:rsid w:val="002F1B3E"/>
    <w:rsid w:val="002F2E97"/>
    <w:rsid w:val="002F3DDD"/>
    <w:rsid w:val="002F4AB1"/>
    <w:rsid w:val="002F7CF8"/>
    <w:rsid w:val="00303E28"/>
    <w:rsid w:val="00314234"/>
    <w:rsid w:val="00314B50"/>
    <w:rsid w:val="00320FCC"/>
    <w:rsid w:val="00337826"/>
    <w:rsid w:val="00340B2B"/>
    <w:rsid w:val="00353F7E"/>
    <w:rsid w:val="0035427D"/>
    <w:rsid w:val="00355AB5"/>
    <w:rsid w:val="00372345"/>
    <w:rsid w:val="0037507C"/>
    <w:rsid w:val="0037516E"/>
    <w:rsid w:val="003878D3"/>
    <w:rsid w:val="00391AAD"/>
    <w:rsid w:val="003923B7"/>
    <w:rsid w:val="00397C84"/>
    <w:rsid w:val="003A0621"/>
    <w:rsid w:val="003A11BB"/>
    <w:rsid w:val="003A1937"/>
    <w:rsid w:val="003A1B6E"/>
    <w:rsid w:val="003B0B99"/>
    <w:rsid w:val="003B2380"/>
    <w:rsid w:val="003B42C7"/>
    <w:rsid w:val="003B5C4C"/>
    <w:rsid w:val="003B5DCD"/>
    <w:rsid w:val="003B7F38"/>
    <w:rsid w:val="003C6614"/>
    <w:rsid w:val="003D2524"/>
    <w:rsid w:val="003D7FBC"/>
    <w:rsid w:val="003E01BE"/>
    <w:rsid w:val="003F5ADB"/>
    <w:rsid w:val="003F76F1"/>
    <w:rsid w:val="00400D7A"/>
    <w:rsid w:val="004039F8"/>
    <w:rsid w:val="0040772E"/>
    <w:rsid w:val="00410647"/>
    <w:rsid w:val="004146E2"/>
    <w:rsid w:val="00440AA2"/>
    <w:rsid w:val="00443A02"/>
    <w:rsid w:val="004531F9"/>
    <w:rsid w:val="004535B1"/>
    <w:rsid w:val="0045422E"/>
    <w:rsid w:val="00456E48"/>
    <w:rsid w:val="004673A3"/>
    <w:rsid w:val="0048483B"/>
    <w:rsid w:val="00485173"/>
    <w:rsid w:val="004854B3"/>
    <w:rsid w:val="004A28EF"/>
    <w:rsid w:val="004B2F7F"/>
    <w:rsid w:val="004B4F92"/>
    <w:rsid w:val="004C2B3E"/>
    <w:rsid w:val="004C7121"/>
    <w:rsid w:val="004E040F"/>
    <w:rsid w:val="004E39AE"/>
    <w:rsid w:val="004F0051"/>
    <w:rsid w:val="005039D1"/>
    <w:rsid w:val="00506261"/>
    <w:rsid w:val="005200E2"/>
    <w:rsid w:val="00524D18"/>
    <w:rsid w:val="0052577A"/>
    <w:rsid w:val="005274DC"/>
    <w:rsid w:val="00531DB2"/>
    <w:rsid w:val="005331A9"/>
    <w:rsid w:val="005363E7"/>
    <w:rsid w:val="005468C0"/>
    <w:rsid w:val="005529D2"/>
    <w:rsid w:val="00572BB5"/>
    <w:rsid w:val="00573B0A"/>
    <w:rsid w:val="00574CF4"/>
    <w:rsid w:val="00594BDC"/>
    <w:rsid w:val="00595CE7"/>
    <w:rsid w:val="005A179E"/>
    <w:rsid w:val="005A3C8E"/>
    <w:rsid w:val="005B34E4"/>
    <w:rsid w:val="005D25D9"/>
    <w:rsid w:val="005E17F5"/>
    <w:rsid w:val="005E4104"/>
    <w:rsid w:val="005E442D"/>
    <w:rsid w:val="005E464F"/>
    <w:rsid w:val="005E720A"/>
    <w:rsid w:val="005F015A"/>
    <w:rsid w:val="005F0E6C"/>
    <w:rsid w:val="005F5F8C"/>
    <w:rsid w:val="005F6CA5"/>
    <w:rsid w:val="005F71E7"/>
    <w:rsid w:val="006009E9"/>
    <w:rsid w:val="00602EA9"/>
    <w:rsid w:val="00606D1D"/>
    <w:rsid w:val="00610D1E"/>
    <w:rsid w:val="00613F66"/>
    <w:rsid w:val="00620BB0"/>
    <w:rsid w:val="00621617"/>
    <w:rsid w:val="006302CA"/>
    <w:rsid w:val="0063302F"/>
    <w:rsid w:val="00647C61"/>
    <w:rsid w:val="006501FB"/>
    <w:rsid w:val="006616F0"/>
    <w:rsid w:val="006664D1"/>
    <w:rsid w:val="006667C6"/>
    <w:rsid w:val="00670E1F"/>
    <w:rsid w:val="0067587C"/>
    <w:rsid w:val="00681C9A"/>
    <w:rsid w:val="00682002"/>
    <w:rsid w:val="00683F3D"/>
    <w:rsid w:val="00684CF0"/>
    <w:rsid w:val="00684FC6"/>
    <w:rsid w:val="00687701"/>
    <w:rsid w:val="00695F93"/>
    <w:rsid w:val="006A29B6"/>
    <w:rsid w:val="006A6701"/>
    <w:rsid w:val="006A7A6D"/>
    <w:rsid w:val="006C2467"/>
    <w:rsid w:val="006D0157"/>
    <w:rsid w:val="006D508C"/>
    <w:rsid w:val="006D70EB"/>
    <w:rsid w:val="006E5A95"/>
    <w:rsid w:val="006F0E1B"/>
    <w:rsid w:val="006F0FAB"/>
    <w:rsid w:val="00700789"/>
    <w:rsid w:val="00705A26"/>
    <w:rsid w:val="00705C29"/>
    <w:rsid w:val="00706973"/>
    <w:rsid w:val="00717A4B"/>
    <w:rsid w:val="0072360E"/>
    <w:rsid w:val="0072477F"/>
    <w:rsid w:val="00736345"/>
    <w:rsid w:val="00736FE2"/>
    <w:rsid w:val="0074289E"/>
    <w:rsid w:val="007449ED"/>
    <w:rsid w:val="00750470"/>
    <w:rsid w:val="007528CA"/>
    <w:rsid w:val="0076026A"/>
    <w:rsid w:val="00774F7D"/>
    <w:rsid w:val="007756E0"/>
    <w:rsid w:val="00776F78"/>
    <w:rsid w:val="00781346"/>
    <w:rsid w:val="00792047"/>
    <w:rsid w:val="00794CFD"/>
    <w:rsid w:val="00795D4E"/>
    <w:rsid w:val="007A12FD"/>
    <w:rsid w:val="007A2858"/>
    <w:rsid w:val="007A3125"/>
    <w:rsid w:val="007B3ED4"/>
    <w:rsid w:val="007B570F"/>
    <w:rsid w:val="007B78DE"/>
    <w:rsid w:val="007C158F"/>
    <w:rsid w:val="007C221C"/>
    <w:rsid w:val="007C2AAF"/>
    <w:rsid w:val="007D3EA5"/>
    <w:rsid w:val="007D5ADA"/>
    <w:rsid w:val="007D6045"/>
    <w:rsid w:val="007E16B8"/>
    <w:rsid w:val="007E1C06"/>
    <w:rsid w:val="007E3952"/>
    <w:rsid w:val="00815FA5"/>
    <w:rsid w:val="008160E7"/>
    <w:rsid w:val="00822976"/>
    <w:rsid w:val="00824426"/>
    <w:rsid w:val="008260BB"/>
    <w:rsid w:val="008302AE"/>
    <w:rsid w:val="008320AB"/>
    <w:rsid w:val="00840844"/>
    <w:rsid w:val="00845EFA"/>
    <w:rsid w:val="00855E28"/>
    <w:rsid w:val="00861286"/>
    <w:rsid w:val="008614FB"/>
    <w:rsid w:val="00867C60"/>
    <w:rsid w:val="0087208E"/>
    <w:rsid w:val="00877571"/>
    <w:rsid w:val="00884E04"/>
    <w:rsid w:val="0088520C"/>
    <w:rsid w:val="00893115"/>
    <w:rsid w:val="00893B41"/>
    <w:rsid w:val="00894455"/>
    <w:rsid w:val="008957F5"/>
    <w:rsid w:val="008A69C6"/>
    <w:rsid w:val="008A7C0D"/>
    <w:rsid w:val="008B04A5"/>
    <w:rsid w:val="008B0D30"/>
    <w:rsid w:val="008B40B6"/>
    <w:rsid w:val="008C0233"/>
    <w:rsid w:val="008C529D"/>
    <w:rsid w:val="008D114D"/>
    <w:rsid w:val="008D4919"/>
    <w:rsid w:val="008D4920"/>
    <w:rsid w:val="008D771D"/>
    <w:rsid w:val="008D7FF2"/>
    <w:rsid w:val="008E10C4"/>
    <w:rsid w:val="008E4D2E"/>
    <w:rsid w:val="008F67F4"/>
    <w:rsid w:val="008F71AB"/>
    <w:rsid w:val="00905020"/>
    <w:rsid w:val="00913D57"/>
    <w:rsid w:val="00915341"/>
    <w:rsid w:val="00922A6D"/>
    <w:rsid w:val="009237E1"/>
    <w:rsid w:val="00923E72"/>
    <w:rsid w:val="009256BB"/>
    <w:rsid w:val="00927615"/>
    <w:rsid w:val="009467DA"/>
    <w:rsid w:val="00946E03"/>
    <w:rsid w:val="009470F2"/>
    <w:rsid w:val="00947968"/>
    <w:rsid w:val="0095155E"/>
    <w:rsid w:val="009726E3"/>
    <w:rsid w:val="00975130"/>
    <w:rsid w:val="0097653E"/>
    <w:rsid w:val="00981708"/>
    <w:rsid w:val="00982A84"/>
    <w:rsid w:val="009A04C8"/>
    <w:rsid w:val="009A1329"/>
    <w:rsid w:val="009A2C83"/>
    <w:rsid w:val="009A7F04"/>
    <w:rsid w:val="009B1D52"/>
    <w:rsid w:val="009B5ACF"/>
    <w:rsid w:val="009B5EBE"/>
    <w:rsid w:val="009D108D"/>
    <w:rsid w:val="009D47A4"/>
    <w:rsid w:val="009D7CAB"/>
    <w:rsid w:val="009E30B5"/>
    <w:rsid w:val="009E441F"/>
    <w:rsid w:val="009F7075"/>
    <w:rsid w:val="00A003B9"/>
    <w:rsid w:val="00A020D9"/>
    <w:rsid w:val="00A051E4"/>
    <w:rsid w:val="00A13E1B"/>
    <w:rsid w:val="00A20BE4"/>
    <w:rsid w:val="00A32968"/>
    <w:rsid w:val="00A33D4B"/>
    <w:rsid w:val="00A3738A"/>
    <w:rsid w:val="00A512D4"/>
    <w:rsid w:val="00A52F5E"/>
    <w:rsid w:val="00A5549B"/>
    <w:rsid w:val="00A63EC6"/>
    <w:rsid w:val="00A64B8B"/>
    <w:rsid w:val="00A66C76"/>
    <w:rsid w:val="00A81FFE"/>
    <w:rsid w:val="00A83F5C"/>
    <w:rsid w:val="00A86902"/>
    <w:rsid w:val="00A94E9F"/>
    <w:rsid w:val="00AA083C"/>
    <w:rsid w:val="00AA22EF"/>
    <w:rsid w:val="00AA4BC8"/>
    <w:rsid w:val="00AB0904"/>
    <w:rsid w:val="00AC6D68"/>
    <w:rsid w:val="00AD2434"/>
    <w:rsid w:val="00AD4924"/>
    <w:rsid w:val="00AE43BD"/>
    <w:rsid w:val="00AE4963"/>
    <w:rsid w:val="00AF1944"/>
    <w:rsid w:val="00AF2C08"/>
    <w:rsid w:val="00B043E4"/>
    <w:rsid w:val="00B05BB5"/>
    <w:rsid w:val="00B11A19"/>
    <w:rsid w:val="00B272B0"/>
    <w:rsid w:val="00B37257"/>
    <w:rsid w:val="00B40D65"/>
    <w:rsid w:val="00B4285C"/>
    <w:rsid w:val="00B451AF"/>
    <w:rsid w:val="00B55671"/>
    <w:rsid w:val="00B564AD"/>
    <w:rsid w:val="00B76F4F"/>
    <w:rsid w:val="00B81A34"/>
    <w:rsid w:val="00B94017"/>
    <w:rsid w:val="00BB346A"/>
    <w:rsid w:val="00BB52F6"/>
    <w:rsid w:val="00BB67AF"/>
    <w:rsid w:val="00BB6CD9"/>
    <w:rsid w:val="00BC1AC8"/>
    <w:rsid w:val="00BC69A5"/>
    <w:rsid w:val="00BD3C8D"/>
    <w:rsid w:val="00BE0988"/>
    <w:rsid w:val="00C01459"/>
    <w:rsid w:val="00C06358"/>
    <w:rsid w:val="00C138E6"/>
    <w:rsid w:val="00C14724"/>
    <w:rsid w:val="00C16CD5"/>
    <w:rsid w:val="00C20287"/>
    <w:rsid w:val="00C21025"/>
    <w:rsid w:val="00C21190"/>
    <w:rsid w:val="00C252B5"/>
    <w:rsid w:val="00C30C24"/>
    <w:rsid w:val="00C319EF"/>
    <w:rsid w:val="00C40393"/>
    <w:rsid w:val="00C40A5A"/>
    <w:rsid w:val="00C4100B"/>
    <w:rsid w:val="00C4332B"/>
    <w:rsid w:val="00C474EE"/>
    <w:rsid w:val="00C51A76"/>
    <w:rsid w:val="00C62727"/>
    <w:rsid w:val="00C64BFA"/>
    <w:rsid w:val="00C77835"/>
    <w:rsid w:val="00C8234F"/>
    <w:rsid w:val="00C839AE"/>
    <w:rsid w:val="00C85561"/>
    <w:rsid w:val="00C92171"/>
    <w:rsid w:val="00C92D5F"/>
    <w:rsid w:val="00C945F6"/>
    <w:rsid w:val="00C97AD9"/>
    <w:rsid w:val="00CA04AB"/>
    <w:rsid w:val="00CA56AE"/>
    <w:rsid w:val="00CB4E01"/>
    <w:rsid w:val="00CB7C89"/>
    <w:rsid w:val="00CC23B0"/>
    <w:rsid w:val="00CD430D"/>
    <w:rsid w:val="00CD6AE4"/>
    <w:rsid w:val="00CE1CCF"/>
    <w:rsid w:val="00CE26A3"/>
    <w:rsid w:val="00CF762B"/>
    <w:rsid w:val="00D01046"/>
    <w:rsid w:val="00D03DFE"/>
    <w:rsid w:val="00D060FA"/>
    <w:rsid w:val="00D064D4"/>
    <w:rsid w:val="00D15B77"/>
    <w:rsid w:val="00D17261"/>
    <w:rsid w:val="00D20D35"/>
    <w:rsid w:val="00D235C5"/>
    <w:rsid w:val="00D24E8D"/>
    <w:rsid w:val="00D2796F"/>
    <w:rsid w:val="00D309D2"/>
    <w:rsid w:val="00D33E94"/>
    <w:rsid w:val="00D427C1"/>
    <w:rsid w:val="00D45C9E"/>
    <w:rsid w:val="00D4624D"/>
    <w:rsid w:val="00D54695"/>
    <w:rsid w:val="00D72B17"/>
    <w:rsid w:val="00D7570F"/>
    <w:rsid w:val="00D75EF1"/>
    <w:rsid w:val="00D8294C"/>
    <w:rsid w:val="00D84E47"/>
    <w:rsid w:val="00D9068A"/>
    <w:rsid w:val="00D91683"/>
    <w:rsid w:val="00D94E8C"/>
    <w:rsid w:val="00DA3165"/>
    <w:rsid w:val="00DA34CE"/>
    <w:rsid w:val="00DA4691"/>
    <w:rsid w:val="00DB2F35"/>
    <w:rsid w:val="00DB354B"/>
    <w:rsid w:val="00DC1FF8"/>
    <w:rsid w:val="00DC3C24"/>
    <w:rsid w:val="00DC5EFE"/>
    <w:rsid w:val="00DD1D0C"/>
    <w:rsid w:val="00DE29CE"/>
    <w:rsid w:val="00DE3FF3"/>
    <w:rsid w:val="00DE760F"/>
    <w:rsid w:val="00DF1336"/>
    <w:rsid w:val="00E03A4D"/>
    <w:rsid w:val="00E03E2B"/>
    <w:rsid w:val="00E045FB"/>
    <w:rsid w:val="00E0563C"/>
    <w:rsid w:val="00E06C3A"/>
    <w:rsid w:val="00E23F50"/>
    <w:rsid w:val="00E315D1"/>
    <w:rsid w:val="00E33F5C"/>
    <w:rsid w:val="00E37746"/>
    <w:rsid w:val="00E44EBA"/>
    <w:rsid w:val="00E47D96"/>
    <w:rsid w:val="00E5419E"/>
    <w:rsid w:val="00E705B8"/>
    <w:rsid w:val="00E71547"/>
    <w:rsid w:val="00E71F62"/>
    <w:rsid w:val="00E84E04"/>
    <w:rsid w:val="00E85EFB"/>
    <w:rsid w:val="00E96069"/>
    <w:rsid w:val="00E967E3"/>
    <w:rsid w:val="00E96993"/>
    <w:rsid w:val="00EA0046"/>
    <w:rsid w:val="00EA0967"/>
    <w:rsid w:val="00EA42FB"/>
    <w:rsid w:val="00EA71DB"/>
    <w:rsid w:val="00EA71FA"/>
    <w:rsid w:val="00EA7F34"/>
    <w:rsid w:val="00EB57BE"/>
    <w:rsid w:val="00EB73C3"/>
    <w:rsid w:val="00EC016C"/>
    <w:rsid w:val="00EC137B"/>
    <w:rsid w:val="00ED1584"/>
    <w:rsid w:val="00EE00C6"/>
    <w:rsid w:val="00EE2B33"/>
    <w:rsid w:val="00EE794F"/>
    <w:rsid w:val="00EF2470"/>
    <w:rsid w:val="00EF3A26"/>
    <w:rsid w:val="00EF3B30"/>
    <w:rsid w:val="00EF5C3F"/>
    <w:rsid w:val="00EF703E"/>
    <w:rsid w:val="00F0033F"/>
    <w:rsid w:val="00F12578"/>
    <w:rsid w:val="00F20919"/>
    <w:rsid w:val="00F2112E"/>
    <w:rsid w:val="00F21FF4"/>
    <w:rsid w:val="00F36C61"/>
    <w:rsid w:val="00F40403"/>
    <w:rsid w:val="00F40F51"/>
    <w:rsid w:val="00F428A6"/>
    <w:rsid w:val="00F60B4D"/>
    <w:rsid w:val="00F6191E"/>
    <w:rsid w:val="00F63F18"/>
    <w:rsid w:val="00F70DD2"/>
    <w:rsid w:val="00F86E66"/>
    <w:rsid w:val="00F90DE7"/>
    <w:rsid w:val="00F926A5"/>
    <w:rsid w:val="00FA7BFA"/>
    <w:rsid w:val="00FB1041"/>
    <w:rsid w:val="00FB11A9"/>
    <w:rsid w:val="00FB520E"/>
    <w:rsid w:val="00FB7516"/>
    <w:rsid w:val="00FC2B18"/>
    <w:rsid w:val="00FE0FDA"/>
    <w:rsid w:val="00FE5A1D"/>
    <w:rsid w:val="00FF32F4"/>
    <w:rsid w:val="00FF6A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120B0"/>
  <w15:docId w15:val="{6C3DB279-F2B8-46BF-8E86-5302691E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43D58"/>
    <w:rPr>
      <w:rFonts w:ascii="Times New Roman" w:eastAsia="Times New Roman" w:hAnsi="Times New Roman" w:cs="Times New Roman"/>
      <w:lang w:val="pt-PT"/>
    </w:rPr>
  </w:style>
  <w:style w:type="paragraph" w:styleId="Ttulo1">
    <w:name w:val="heading 1"/>
    <w:basedOn w:val="Normal"/>
    <w:next w:val="Normal"/>
    <w:link w:val="Ttulo1Char"/>
    <w:qFormat/>
    <w:rsid w:val="002533A3"/>
    <w:pPr>
      <w:keepNext/>
      <w:widowControl/>
      <w:tabs>
        <w:tab w:val="num" w:pos="0"/>
      </w:tabs>
      <w:suppressAutoHyphens/>
      <w:autoSpaceDE/>
      <w:autoSpaceDN/>
      <w:spacing w:line="240" w:lineRule="atLeast"/>
      <w:jc w:val="both"/>
      <w:outlineLvl w:val="0"/>
    </w:pPr>
    <w:rPr>
      <w:b/>
      <w:sz w:val="24"/>
      <w:szCs w:val="20"/>
      <w:lang w:val="x-none" w:eastAsia="ar-SA"/>
    </w:rPr>
  </w:style>
  <w:style w:type="paragraph" w:styleId="Ttulo2">
    <w:name w:val="heading 2"/>
    <w:basedOn w:val="Normal"/>
    <w:next w:val="Normal"/>
    <w:link w:val="Ttulo2Char"/>
    <w:uiPriority w:val="9"/>
    <w:qFormat/>
    <w:rsid w:val="002533A3"/>
    <w:pPr>
      <w:keepNext/>
      <w:widowControl/>
      <w:tabs>
        <w:tab w:val="num" w:pos="0"/>
      </w:tabs>
      <w:suppressAutoHyphens/>
      <w:autoSpaceDE/>
      <w:autoSpaceDN/>
      <w:spacing w:line="240" w:lineRule="atLeast"/>
      <w:ind w:left="284" w:hanging="284"/>
      <w:jc w:val="both"/>
      <w:outlineLvl w:val="1"/>
    </w:pPr>
    <w:rPr>
      <w:sz w:val="24"/>
      <w:szCs w:val="20"/>
      <w:lang w:val="x-none" w:eastAsia="ar-SA"/>
    </w:rPr>
  </w:style>
  <w:style w:type="paragraph" w:styleId="Ttulo3">
    <w:name w:val="heading 3"/>
    <w:basedOn w:val="Normal"/>
    <w:next w:val="Normal"/>
    <w:link w:val="Ttulo3Char"/>
    <w:qFormat/>
    <w:rsid w:val="002533A3"/>
    <w:pPr>
      <w:keepNext/>
      <w:widowControl/>
      <w:tabs>
        <w:tab w:val="num" w:pos="0"/>
      </w:tabs>
      <w:suppressAutoHyphens/>
      <w:autoSpaceDE/>
      <w:autoSpaceDN/>
      <w:spacing w:line="240" w:lineRule="atLeast"/>
      <w:jc w:val="both"/>
      <w:outlineLvl w:val="2"/>
    </w:pPr>
    <w:rPr>
      <w:sz w:val="24"/>
      <w:szCs w:val="20"/>
      <w:lang w:val="x-none" w:eastAsia="ar-SA"/>
    </w:rPr>
  </w:style>
  <w:style w:type="paragraph" w:styleId="Ttulo4">
    <w:name w:val="heading 4"/>
    <w:basedOn w:val="Normal"/>
    <w:next w:val="Normal"/>
    <w:link w:val="Ttulo4Char"/>
    <w:uiPriority w:val="9"/>
    <w:qFormat/>
    <w:rsid w:val="002533A3"/>
    <w:pPr>
      <w:keepNext/>
      <w:widowControl/>
      <w:tabs>
        <w:tab w:val="left" w:pos="-142"/>
        <w:tab w:val="num" w:pos="0"/>
      </w:tabs>
      <w:suppressAutoHyphens/>
      <w:autoSpaceDE/>
      <w:autoSpaceDN/>
      <w:spacing w:before="120"/>
      <w:ind w:right="51"/>
      <w:jc w:val="both"/>
      <w:outlineLvl w:val="3"/>
    </w:pPr>
    <w:rPr>
      <w:b/>
      <w:szCs w:val="24"/>
      <w:lang w:val="x-none" w:eastAsia="ar-SA"/>
    </w:rPr>
  </w:style>
  <w:style w:type="paragraph" w:styleId="Ttulo5">
    <w:name w:val="heading 5"/>
    <w:basedOn w:val="Normal"/>
    <w:next w:val="Normal"/>
    <w:link w:val="Ttulo5Char"/>
    <w:unhideWhenUsed/>
    <w:qFormat/>
    <w:rsid w:val="002533A3"/>
    <w:pPr>
      <w:widowControl/>
      <w:suppressAutoHyphens/>
      <w:autoSpaceDE/>
      <w:autoSpaceDN/>
      <w:spacing w:before="240" w:after="60"/>
      <w:outlineLvl w:val="4"/>
    </w:pPr>
    <w:rPr>
      <w:rFonts w:ascii="Calibri" w:hAnsi="Calibri"/>
      <w:b/>
      <w:bCs/>
      <w:i/>
      <w:iCs/>
      <w:sz w:val="26"/>
      <w:szCs w:val="26"/>
      <w:lang w:val="x-none" w:eastAsia="ar-SA"/>
    </w:rPr>
  </w:style>
  <w:style w:type="paragraph" w:styleId="Ttulo6">
    <w:name w:val="heading 6"/>
    <w:basedOn w:val="Normal"/>
    <w:next w:val="Normal"/>
    <w:link w:val="Ttulo6Char"/>
    <w:uiPriority w:val="9"/>
    <w:qFormat/>
    <w:rsid w:val="002533A3"/>
    <w:pPr>
      <w:keepNext/>
      <w:widowControl/>
      <w:tabs>
        <w:tab w:val="num" w:pos="0"/>
        <w:tab w:val="left" w:pos="1419"/>
        <w:tab w:val="left" w:pos="1773"/>
        <w:tab w:val="left" w:pos="2128"/>
      </w:tabs>
      <w:suppressAutoHyphens/>
      <w:autoSpaceDE/>
      <w:autoSpaceDN/>
      <w:ind w:left="142" w:right="91"/>
      <w:jc w:val="both"/>
      <w:outlineLvl w:val="5"/>
    </w:pPr>
    <w:rPr>
      <w:rFonts w:ascii="Arial" w:hAnsi="Arial"/>
      <w:b/>
      <w:sz w:val="18"/>
      <w:szCs w:val="20"/>
      <w:lang w:val="x-none" w:eastAsia="ar-SA"/>
    </w:rPr>
  </w:style>
  <w:style w:type="paragraph" w:styleId="Ttulo7">
    <w:name w:val="heading 7"/>
    <w:basedOn w:val="Normal"/>
    <w:next w:val="Normal"/>
    <w:link w:val="Ttulo7Char"/>
    <w:uiPriority w:val="9"/>
    <w:qFormat/>
    <w:rsid w:val="002533A3"/>
    <w:pPr>
      <w:keepNext/>
      <w:widowControl/>
      <w:tabs>
        <w:tab w:val="num" w:pos="1296"/>
      </w:tabs>
      <w:autoSpaceDE/>
      <w:autoSpaceDN/>
      <w:ind w:left="1296" w:hanging="1296"/>
      <w:jc w:val="center"/>
      <w:outlineLvl w:val="6"/>
    </w:pPr>
    <w:rPr>
      <w:rFonts w:ascii="Arial" w:hAnsi="Arial"/>
      <w:b/>
      <w:sz w:val="18"/>
      <w:szCs w:val="20"/>
      <w:lang w:val="x-none" w:eastAsia="x-none"/>
    </w:rPr>
  </w:style>
  <w:style w:type="paragraph" w:styleId="Ttulo8">
    <w:name w:val="heading 8"/>
    <w:basedOn w:val="Normal"/>
    <w:next w:val="Normal"/>
    <w:link w:val="Ttulo8Char"/>
    <w:uiPriority w:val="9"/>
    <w:qFormat/>
    <w:rsid w:val="002533A3"/>
    <w:pPr>
      <w:keepNext/>
      <w:widowControl/>
      <w:tabs>
        <w:tab w:val="num" w:pos="0"/>
      </w:tabs>
      <w:suppressAutoHyphens/>
      <w:autoSpaceDE/>
      <w:autoSpaceDN/>
      <w:ind w:right="51"/>
      <w:jc w:val="center"/>
      <w:outlineLvl w:val="7"/>
    </w:pPr>
    <w:rPr>
      <w:rFonts w:ascii="Arial" w:hAnsi="Arial"/>
      <w:b/>
      <w:sz w:val="20"/>
      <w:szCs w:val="20"/>
      <w:lang w:val="x-none" w:eastAsia="ar-SA"/>
    </w:rPr>
  </w:style>
  <w:style w:type="paragraph" w:styleId="Ttulo9">
    <w:name w:val="heading 9"/>
    <w:basedOn w:val="Normal"/>
    <w:next w:val="Normal"/>
    <w:link w:val="Ttulo9Char"/>
    <w:uiPriority w:val="9"/>
    <w:qFormat/>
    <w:rsid w:val="002533A3"/>
    <w:pPr>
      <w:keepNext/>
      <w:widowControl/>
      <w:tabs>
        <w:tab w:val="num" w:pos="0"/>
      </w:tabs>
      <w:suppressAutoHyphens/>
      <w:autoSpaceDE/>
      <w:autoSpaceDN/>
      <w:outlineLvl w:val="8"/>
    </w:pPr>
    <w:rPr>
      <w:b/>
      <w:sz w:val="20"/>
      <w:szCs w:val="20"/>
      <w:lang w:val="x-none"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2F4AB1"/>
    <w:tblPr>
      <w:tblInd w:w="0" w:type="dxa"/>
      <w:tblCellMar>
        <w:top w:w="0" w:type="dxa"/>
        <w:left w:w="0" w:type="dxa"/>
        <w:bottom w:w="0" w:type="dxa"/>
        <w:right w:w="0" w:type="dxa"/>
      </w:tblCellMar>
    </w:tblPr>
  </w:style>
  <w:style w:type="paragraph" w:styleId="Ttulo">
    <w:name w:val="Title"/>
    <w:basedOn w:val="Normal"/>
    <w:link w:val="TtuloChar"/>
    <w:qFormat/>
    <w:rsid w:val="002F4AB1"/>
  </w:style>
  <w:style w:type="paragraph" w:styleId="PargrafodaLista">
    <w:name w:val="List Paragraph"/>
    <w:aliases w:val="Tabela,Parágrafo da Lista11,Subtítulo Projeto Básico,Parágrafo da Lista111,List Paragraph1,Parágrafo da Lista1,Segundo,Lista Itens,List Paragraph"/>
    <w:basedOn w:val="Normal"/>
    <w:link w:val="PargrafodaListaChar"/>
    <w:uiPriority w:val="34"/>
    <w:qFormat/>
    <w:rsid w:val="002F4AB1"/>
  </w:style>
  <w:style w:type="paragraph" w:customStyle="1" w:styleId="TableParagraph">
    <w:name w:val="Table Paragraph"/>
    <w:basedOn w:val="Normal"/>
    <w:uiPriority w:val="1"/>
    <w:qFormat/>
    <w:rsid w:val="002F4AB1"/>
  </w:style>
  <w:style w:type="paragraph" w:styleId="Textodebalo">
    <w:name w:val="Balloon Text"/>
    <w:basedOn w:val="Normal"/>
    <w:link w:val="TextodebaloChar"/>
    <w:uiPriority w:val="99"/>
    <w:unhideWhenUsed/>
    <w:rsid w:val="00EF5C3F"/>
    <w:rPr>
      <w:rFonts w:ascii="Tahoma" w:hAnsi="Tahoma" w:cs="Tahoma"/>
      <w:sz w:val="16"/>
      <w:szCs w:val="16"/>
    </w:rPr>
  </w:style>
  <w:style w:type="character" w:customStyle="1" w:styleId="TextodebaloChar">
    <w:name w:val="Texto de balão Char"/>
    <w:basedOn w:val="Fontepargpadro"/>
    <w:link w:val="Textodebalo"/>
    <w:uiPriority w:val="99"/>
    <w:rsid w:val="00EF5C3F"/>
    <w:rPr>
      <w:rFonts w:ascii="Tahoma" w:eastAsia="Times New Roman" w:hAnsi="Tahoma" w:cs="Tahoma"/>
      <w:sz w:val="16"/>
      <w:szCs w:val="16"/>
      <w:lang w:val="pt-PT"/>
    </w:rPr>
  </w:style>
  <w:style w:type="paragraph" w:styleId="Cabealho">
    <w:name w:val="header"/>
    <w:aliases w:val="Char,Cabeçalho superior,Heading 1a,Cabeçalho1,hd,he,Cabeçalho superior Char Char, Char,*Header,Cabeçalho superior Char Char Char Char,h,HeaderNN"/>
    <w:basedOn w:val="Normal"/>
    <w:link w:val="CabealhoChar"/>
    <w:uiPriority w:val="99"/>
    <w:unhideWhenUsed/>
    <w:qFormat/>
    <w:rsid w:val="002533A3"/>
    <w:pPr>
      <w:tabs>
        <w:tab w:val="center" w:pos="4252"/>
        <w:tab w:val="right" w:pos="8504"/>
      </w:tabs>
    </w:pPr>
  </w:style>
  <w:style w:type="character" w:customStyle="1" w:styleId="CabealhoChar">
    <w:name w:val="Cabeçalho Char"/>
    <w:aliases w:val="Char Char9,Cabeçalho superior Char,Heading 1a Char,Cabeçalho1 Char,hd Char,he Char,Cabeçalho superior Char Char Char, Char Char,*Header Char,Cabeçalho superior Char Char Char Char Char,h Char,HeaderNN Char"/>
    <w:basedOn w:val="Fontepargpadro"/>
    <w:link w:val="Cabealho"/>
    <w:uiPriority w:val="99"/>
    <w:qFormat/>
    <w:rsid w:val="002533A3"/>
    <w:rPr>
      <w:rFonts w:ascii="Times New Roman" w:eastAsia="Times New Roman" w:hAnsi="Times New Roman" w:cs="Times New Roman"/>
      <w:lang w:val="pt-PT"/>
    </w:rPr>
  </w:style>
  <w:style w:type="paragraph" w:styleId="Rodap">
    <w:name w:val="footer"/>
    <w:basedOn w:val="Normal"/>
    <w:link w:val="RodapChar"/>
    <w:uiPriority w:val="99"/>
    <w:unhideWhenUsed/>
    <w:qFormat/>
    <w:rsid w:val="002533A3"/>
    <w:pPr>
      <w:tabs>
        <w:tab w:val="center" w:pos="4252"/>
        <w:tab w:val="right" w:pos="8504"/>
      </w:tabs>
    </w:pPr>
  </w:style>
  <w:style w:type="character" w:customStyle="1" w:styleId="RodapChar">
    <w:name w:val="Rodapé Char"/>
    <w:basedOn w:val="Fontepargpadro"/>
    <w:link w:val="Rodap"/>
    <w:uiPriority w:val="99"/>
    <w:rsid w:val="002533A3"/>
    <w:rPr>
      <w:rFonts w:ascii="Times New Roman" w:eastAsia="Times New Roman" w:hAnsi="Times New Roman" w:cs="Times New Roman"/>
      <w:lang w:val="pt-PT"/>
    </w:rPr>
  </w:style>
  <w:style w:type="character" w:customStyle="1" w:styleId="Ttulo1Char">
    <w:name w:val="Título 1 Char"/>
    <w:basedOn w:val="Fontepargpadro"/>
    <w:link w:val="Ttulo1"/>
    <w:rsid w:val="002533A3"/>
    <w:rPr>
      <w:rFonts w:ascii="Times New Roman" w:eastAsia="Times New Roman" w:hAnsi="Times New Roman" w:cs="Times New Roman"/>
      <w:b/>
      <w:sz w:val="24"/>
      <w:szCs w:val="20"/>
      <w:lang w:val="x-none" w:eastAsia="ar-SA"/>
    </w:rPr>
  </w:style>
  <w:style w:type="character" w:customStyle="1" w:styleId="Ttulo2Char">
    <w:name w:val="Título 2 Char"/>
    <w:basedOn w:val="Fontepargpadro"/>
    <w:link w:val="Ttulo2"/>
    <w:uiPriority w:val="9"/>
    <w:rsid w:val="002533A3"/>
    <w:rPr>
      <w:rFonts w:ascii="Times New Roman" w:eastAsia="Times New Roman" w:hAnsi="Times New Roman" w:cs="Times New Roman"/>
      <w:sz w:val="24"/>
      <w:szCs w:val="20"/>
      <w:lang w:val="x-none" w:eastAsia="ar-SA"/>
    </w:rPr>
  </w:style>
  <w:style w:type="character" w:customStyle="1" w:styleId="Ttulo3Char">
    <w:name w:val="Título 3 Char"/>
    <w:basedOn w:val="Fontepargpadro"/>
    <w:link w:val="Ttulo3"/>
    <w:rsid w:val="002533A3"/>
    <w:rPr>
      <w:rFonts w:ascii="Times New Roman" w:eastAsia="Times New Roman" w:hAnsi="Times New Roman" w:cs="Times New Roman"/>
      <w:sz w:val="24"/>
      <w:szCs w:val="20"/>
      <w:lang w:val="x-none" w:eastAsia="ar-SA"/>
    </w:rPr>
  </w:style>
  <w:style w:type="character" w:customStyle="1" w:styleId="Ttulo4Char">
    <w:name w:val="Título 4 Char"/>
    <w:basedOn w:val="Fontepargpadro"/>
    <w:link w:val="Ttulo4"/>
    <w:uiPriority w:val="9"/>
    <w:rsid w:val="002533A3"/>
    <w:rPr>
      <w:rFonts w:ascii="Times New Roman" w:eastAsia="Times New Roman" w:hAnsi="Times New Roman" w:cs="Times New Roman"/>
      <w:b/>
      <w:szCs w:val="24"/>
      <w:lang w:val="x-none" w:eastAsia="ar-SA"/>
    </w:rPr>
  </w:style>
  <w:style w:type="character" w:customStyle="1" w:styleId="Ttulo5Char">
    <w:name w:val="Título 5 Char"/>
    <w:basedOn w:val="Fontepargpadro"/>
    <w:link w:val="Ttulo5"/>
    <w:rsid w:val="002533A3"/>
    <w:rPr>
      <w:rFonts w:ascii="Calibri" w:eastAsia="Times New Roman" w:hAnsi="Calibri" w:cs="Times New Roman"/>
      <w:b/>
      <w:bCs/>
      <w:i/>
      <w:iCs/>
      <w:sz w:val="26"/>
      <w:szCs w:val="26"/>
      <w:lang w:val="x-none" w:eastAsia="ar-SA"/>
    </w:rPr>
  </w:style>
  <w:style w:type="character" w:customStyle="1" w:styleId="Ttulo6Char">
    <w:name w:val="Título 6 Char"/>
    <w:basedOn w:val="Fontepargpadro"/>
    <w:link w:val="Ttulo6"/>
    <w:uiPriority w:val="9"/>
    <w:rsid w:val="002533A3"/>
    <w:rPr>
      <w:rFonts w:ascii="Arial" w:eastAsia="Times New Roman" w:hAnsi="Arial" w:cs="Times New Roman"/>
      <w:b/>
      <w:sz w:val="18"/>
      <w:szCs w:val="20"/>
      <w:lang w:val="x-none" w:eastAsia="ar-SA"/>
    </w:rPr>
  </w:style>
  <w:style w:type="character" w:customStyle="1" w:styleId="Ttulo7Char">
    <w:name w:val="Título 7 Char"/>
    <w:basedOn w:val="Fontepargpadro"/>
    <w:link w:val="Ttulo7"/>
    <w:uiPriority w:val="9"/>
    <w:rsid w:val="002533A3"/>
    <w:rPr>
      <w:rFonts w:ascii="Arial" w:eastAsia="Times New Roman" w:hAnsi="Arial" w:cs="Times New Roman"/>
      <w:b/>
      <w:sz w:val="18"/>
      <w:szCs w:val="20"/>
      <w:lang w:val="x-none" w:eastAsia="x-none"/>
    </w:rPr>
  </w:style>
  <w:style w:type="character" w:customStyle="1" w:styleId="Ttulo8Char">
    <w:name w:val="Título 8 Char"/>
    <w:basedOn w:val="Fontepargpadro"/>
    <w:link w:val="Ttulo8"/>
    <w:uiPriority w:val="9"/>
    <w:rsid w:val="002533A3"/>
    <w:rPr>
      <w:rFonts w:ascii="Arial" w:eastAsia="Times New Roman" w:hAnsi="Arial" w:cs="Times New Roman"/>
      <w:b/>
      <w:sz w:val="20"/>
      <w:szCs w:val="20"/>
      <w:lang w:val="x-none" w:eastAsia="ar-SA"/>
    </w:rPr>
  </w:style>
  <w:style w:type="character" w:customStyle="1" w:styleId="Ttulo9Char">
    <w:name w:val="Título 9 Char"/>
    <w:basedOn w:val="Fontepargpadro"/>
    <w:link w:val="Ttulo9"/>
    <w:uiPriority w:val="9"/>
    <w:rsid w:val="002533A3"/>
    <w:rPr>
      <w:rFonts w:ascii="Times New Roman" w:eastAsia="Times New Roman" w:hAnsi="Times New Roman" w:cs="Times New Roman"/>
      <w:b/>
      <w:sz w:val="20"/>
      <w:szCs w:val="20"/>
      <w:lang w:val="x-none" w:eastAsia="ar-SA"/>
    </w:rPr>
  </w:style>
  <w:style w:type="character" w:customStyle="1" w:styleId="WW8Num6z0">
    <w:name w:val="WW8Num6z0"/>
    <w:rsid w:val="002533A3"/>
    <w:rPr>
      <w:rFonts w:ascii="Symbol" w:hAnsi="Symbol"/>
    </w:rPr>
  </w:style>
  <w:style w:type="character" w:customStyle="1" w:styleId="WW8Num8z1">
    <w:name w:val="WW8Num8z1"/>
    <w:rsid w:val="002533A3"/>
    <w:rPr>
      <w:b w:val="0"/>
    </w:rPr>
  </w:style>
  <w:style w:type="character" w:customStyle="1" w:styleId="WW8Num11z0">
    <w:name w:val="WW8Num11z0"/>
    <w:rsid w:val="002533A3"/>
    <w:rPr>
      <w:rFonts w:ascii="Symbol" w:hAnsi="Symbol"/>
    </w:rPr>
  </w:style>
  <w:style w:type="character" w:customStyle="1" w:styleId="WW8Num15z0">
    <w:name w:val="WW8Num15z0"/>
    <w:rsid w:val="002533A3"/>
    <w:rPr>
      <w:rFonts w:ascii="Symbol" w:hAnsi="Symbol"/>
    </w:rPr>
  </w:style>
  <w:style w:type="character" w:customStyle="1" w:styleId="WW8Num16z0">
    <w:name w:val="WW8Num16z0"/>
    <w:rsid w:val="002533A3"/>
    <w:rPr>
      <w:rFonts w:ascii="Symbol" w:hAnsi="Symbol"/>
    </w:rPr>
  </w:style>
  <w:style w:type="character" w:customStyle="1" w:styleId="WW8Num20z0">
    <w:name w:val="WW8Num20z0"/>
    <w:rsid w:val="002533A3"/>
    <w:rPr>
      <w:rFonts w:ascii="Symbol" w:hAnsi="Symbol"/>
    </w:rPr>
  </w:style>
  <w:style w:type="character" w:customStyle="1" w:styleId="WW8Num21z0">
    <w:name w:val="WW8Num21z0"/>
    <w:rsid w:val="002533A3"/>
    <w:rPr>
      <w:rFonts w:ascii="Times New Roman" w:eastAsia="Times New Roman" w:hAnsi="Times New Roman" w:cs="Times New Roman"/>
    </w:rPr>
  </w:style>
  <w:style w:type="character" w:customStyle="1" w:styleId="WW8Num22z0">
    <w:name w:val="WW8Num22z0"/>
    <w:rsid w:val="002533A3"/>
    <w:rPr>
      <w:rFonts w:ascii="Symbol" w:hAnsi="Symbol"/>
    </w:rPr>
  </w:style>
  <w:style w:type="character" w:customStyle="1" w:styleId="WW8Num23z0">
    <w:name w:val="WW8Num23z0"/>
    <w:rsid w:val="002533A3"/>
    <w:rPr>
      <w:rFonts w:ascii="Symbol" w:hAnsi="Symbol"/>
    </w:rPr>
  </w:style>
  <w:style w:type="character" w:customStyle="1" w:styleId="WW8Num24z0">
    <w:name w:val="WW8Num24z0"/>
    <w:rsid w:val="002533A3"/>
    <w:rPr>
      <w:rFonts w:ascii="Symbol" w:hAnsi="Symbol"/>
    </w:rPr>
  </w:style>
  <w:style w:type="character" w:customStyle="1" w:styleId="WW8Num25z0">
    <w:name w:val="WW8Num25z0"/>
    <w:rsid w:val="002533A3"/>
    <w:rPr>
      <w:rFonts w:ascii="Times New Roman" w:eastAsia="Times New Roman" w:hAnsi="Times New Roman" w:cs="Times New Roman"/>
    </w:rPr>
  </w:style>
  <w:style w:type="character" w:customStyle="1" w:styleId="WW8Num26z0">
    <w:name w:val="WW8Num26z0"/>
    <w:rsid w:val="002533A3"/>
    <w:rPr>
      <w:rFonts w:ascii="Symbol" w:hAnsi="Symbol"/>
    </w:rPr>
  </w:style>
  <w:style w:type="character" w:customStyle="1" w:styleId="Absatz-Standardschriftart">
    <w:name w:val="Absatz-Standardschriftart"/>
    <w:rsid w:val="002533A3"/>
  </w:style>
  <w:style w:type="character" w:customStyle="1" w:styleId="WW-Absatz-Standardschriftart">
    <w:name w:val="WW-Absatz-Standardschriftart"/>
    <w:rsid w:val="002533A3"/>
  </w:style>
  <w:style w:type="character" w:customStyle="1" w:styleId="WW8Num27z0">
    <w:name w:val="WW8Num27z0"/>
    <w:rsid w:val="002533A3"/>
    <w:rPr>
      <w:rFonts w:ascii="Symbol" w:hAnsi="Symbol"/>
    </w:rPr>
  </w:style>
  <w:style w:type="character" w:customStyle="1" w:styleId="WW-Absatz-Standardschriftart1">
    <w:name w:val="WW-Absatz-Standardschriftart1"/>
    <w:rsid w:val="002533A3"/>
  </w:style>
  <w:style w:type="character" w:customStyle="1" w:styleId="WW8Num3z0">
    <w:name w:val="WW8Num3z0"/>
    <w:rsid w:val="002533A3"/>
    <w:rPr>
      <w:rFonts w:ascii="Times New Roman" w:hAnsi="Times New Roman" w:cs="Times New Roman"/>
    </w:rPr>
  </w:style>
  <w:style w:type="character" w:customStyle="1" w:styleId="WW8Num8z0">
    <w:name w:val="WW8Num8z0"/>
    <w:rsid w:val="002533A3"/>
    <w:rPr>
      <w:rFonts w:ascii="Symbol" w:hAnsi="Symbol"/>
    </w:rPr>
  </w:style>
  <w:style w:type="character" w:customStyle="1" w:styleId="WW8Num9z0">
    <w:name w:val="WW8Num9z0"/>
    <w:rsid w:val="002533A3"/>
    <w:rPr>
      <w:rFonts w:ascii="Symbol" w:hAnsi="Symbol"/>
    </w:rPr>
  </w:style>
  <w:style w:type="character" w:customStyle="1" w:styleId="WW8Num10z0">
    <w:name w:val="WW8Num10z0"/>
    <w:rsid w:val="002533A3"/>
    <w:rPr>
      <w:rFonts w:ascii="Symbol" w:hAnsi="Symbol"/>
    </w:rPr>
  </w:style>
  <w:style w:type="character" w:customStyle="1" w:styleId="WW8Num12z0">
    <w:name w:val="WW8Num12z0"/>
    <w:rsid w:val="002533A3"/>
    <w:rPr>
      <w:rFonts w:ascii="Symbol" w:hAnsi="Symbol"/>
    </w:rPr>
  </w:style>
  <w:style w:type="character" w:customStyle="1" w:styleId="WW8Num14z1">
    <w:name w:val="WW8Num14z1"/>
    <w:rsid w:val="002533A3"/>
    <w:rPr>
      <w:b w:val="0"/>
    </w:rPr>
  </w:style>
  <w:style w:type="character" w:customStyle="1" w:styleId="WW8Num17z0">
    <w:name w:val="WW8Num17z0"/>
    <w:rsid w:val="002533A3"/>
    <w:rPr>
      <w:rFonts w:ascii="Symbol" w:hAnsi="Symbol"/>
    </w:rPr>
  </w:style>
  <w:style w:type="character" w:customStyle="1" w:styleId="WW-Absatz-Standardschriftart11">
    <w:name w:val="WW-Absatz-Standardschriftart11"/>
    <w:rsid w:val="002533A3"/>
  </w:style>
  <w:style w:type="character" w:customStyle="1" w:styleId="WW8Num13z0">
    <w:name w:val="WW8Num13z0"/>
    <w:rsid w:val="002533A3"/>
    <w:rPr>
      <w:rFonts w:ascii="Symbol" w:hAnsi="Symbol"/>
    </w:rPr>
  </w:style>
  <w:style w:type="character" w:customStyle="1" w:styleId="WW8Num14z0">
    <w:name w:val="WW8Num14z0"/>
    <w:rsid w:val="002533A3"/>
    <w:rPr>
      <w:rFonts w:ascii="Symbol" w:hAnsi="Symbol"/>
    </w:rPr>
  </w:style>
  <w:style w:type="character" w:customStyle="1" w:styleId="WW8Num18z0">
    <w:name w:val="WW8Num18z0"/>
    <w:rsid w:val="002533A3"/>
    <w:rPr>
      <w:rFonts w:ascii="Symbol" w:hAnsi="Symbol"/>
    </w:rPr>
  </w:style>
  <w:style w:type="character" w:customStyle="1" w:styleId="WW8Num19z0">
    <w:name w:val="WW8Num19z0"/>
    <w:rsid w:val="002533A3"/>
    <w:rPr>
      <w:rFonts w:ascii="Symbol" w:hAnsi="Symbol"/>
    </w:rPr>
  </w:style>
  <w:style w:type="character" w:customStyle="1" w:styleId="WW8Num28z0">
    <w:name w:val="WW8Num28z0"/>
    <w:rsid w:val="002533A3"/>
    <w:rPr>
      <w:rFonts w:ascii="Symbol" w:hAnsi="Symbol"/>
    </w:rPr>
  </w:style>
  <w:style w:type="character" w:customStyle="1" w:styleId="WW8Num29z0">
    <w:name w:val="WW8Num29z0"/>
    <w:rsid w:val="002533A3"/>
    <w:rPr>
      <w:rFonts w:ascii="Symbol" w:hAnsi="Symbol"/>
    </w:rPr>
  </w:style>
  <w:style w:type="character" w:customStyle="1" w:styleId="WW8Num30z0">
    <w:name w:val="WW8Num30z0"/>
    <w:rsid w:val="002533A3"/>
    <w:rPr>
      <w:rFonts w:ascii="Symbol" w:hAnsi="Symbol"/>
    </w:rPr>
  </w:style>
  <w:style w:type="character" w:customStyle="1" w:styleId="WW8Num31z0">
    <w:name w:val="WW8Num31z0"/>
    <w:rsid w:val="002533A3"/>
    <w:rPr>
      <w:rFonts w:ascii="Symbol" w:hAnsi="Symbol"/>
    </w:rPr>
  </w:style>
  <w:style w:type="character" w:customStyle="1" w:styleId="WW8Num32z0">
    <w:name w:val="WW8Num32z0"/>
    <w:rsid w:val="002533A3"/>
    <w:rPr>
      <w:rFonts w:ascii="Symbol" w:hAnsi="Symbol"/>
    </w:rPr>
  </w:style>
  <w:style w:type="character" w:customStyle="1" w:styleId="WW8Num33z0">
    <w:name w:val="WW8Num33z0"/>
    <w:rsid w:val="002533A3"/>
    <w:rPr>
      <w:rFonts w:ascii="Symbol" w:hAnsi="Symbol"/>
    </w:rPr>
  </w:style>
  <w:style w:type="character" w:customStyle="1" w:styleId="WW8Num34z0">
    <w:name w:val="WW8Num34z0"/>
    <w:rsid w:val="002533A3"/>
    <w:rPr>
      <w:rFonts w:ascii="Symbol" w:hAnsi="Symbol"/>
    </w:rPr>
  </w:style>
  <w:style w:type="character" w:customStyle="1" w:styleId="WW8Num35z0">
    <w:name w:val="WW8Num35z0"/>
    <w:rsid w:val="002533A3"/>
    <w:rPr>
      <w:rFonts w:ascii="Symbol" w:hAnsi="Symbol"/>
    </w:rPr>
  </w:style>
  <w:style w:type="character" w:customStyle="1" w:styleId="WW8Num36z0">
    <w:name w:val="WW8Num36z0"/>
    <w:rsid w:val="002533A3"/>
    <w:rPr>
      <w:rFonts w:ascii="Symbol" w:hAnsi="Symbol"/>
    </w:rPr>
  </w:style>
  <w:style w:type="character" w:customStyle="1" w:styleId="WW8Num37z0">
    <w:name w:val="WW8Num37z0"/>
    <w:rsid w:val="002533A3"/>
    <w:rPr>
      <w:rFonts w:ascii="Symbol" w:hAnsi="Symbol"/>
    </w:rPr>
  </w:style>
  <w:style w:type="character" w:customStyle="1" w:styleId="WW8Num38z0">
    <w:name w:val="WW8Num38z0"/>
    <w:rsid w:val="002533A3"/>
    <w:rPr>
      <w:rFonts w:ascii="Symbol" w:hAnsi="Symbol"/>
    </w:rPr>
  </w:style>
  <w:style w:type="character" w:customStyle="1" w:styleId="WW8Num39z0">
    <w:name w:val="WW8Num39z0"/>
    <w:rsid w:val="002533A3"/>
    <w:rPr>
      <w:rFonts w:ascii="Symbol" w:hAnsi="Symbol"/>
    </w:rPr>
  </w:style>
  <w:style w:type="character" w:customStyle="1" w:styleId="WW8Num40z0">
    <w:name w:val="WW8Num40z0"/>
    <w:rsid w:val="002533A3"/>
    <w:rPr>
      <w:rFonts w:ascii="Symbol" w:hAnsi="Symbol"/>
    </w:rPr>
  </w:style>
  <w:style w:type="character" w:customStyle="1" w:styleId="WW8Num41z0">
    <w:name w:val="WW8Num41z0"/>
    <w:rsid w:val="002533A3"/>
    <w:rPr>
      <w:rFonts w:ascii="Symbol" w:hAnsi="Symbol"/>
    </w:rPr>
  </w:style>
  <w:style w:type="character" w:customStyle="1" w:styleId="WW8Num43z0">
    <w:name w:val="WW8Num43z0"/>
    <w:rsid w:val="002533A3"/>
    <w:rPr>
      <w:b w:val="0"/>
    </w:rPr>
  </w:style>
  <w:style w:type="character" w:customStyle="1" w:styleId="WW8Num45z1">
    <w:name w:val="WW8Num45z1"/>
    <w:rsid w:val="002533A3"/>
    <w:rPr>
      <w:b w:val="0"/>
    </w:rPr>
  </w:style>
  <w:style w:type="character" w:customStyle="1" w:styleId="WW8Num48z0">
    <w:name w:val="WW8Num48z0"/>
    <w:rsid w:val="002533A3"/>
    <w:rPr>
      <w:b w:val="0"/>
    </w:rPr>
  </w:style>
  <w:style w:type="character" w:customStyle="1" w:styleId="WW8Num52z0">
    <w:name w:val="WW8Num52z0"/>
    <w:rsid w:val="002533A3"/>
    <w:rPr>
      <w:i w:val="0"/>
    </w:rPr>
  </w:style>
  <w:style w:type="character" w:customStyle="1" w:styleId="WW8Num53z0">
    <w:name w:val="WW8Num53z0"/>
    <w:rsid w:val="002533A3"/>
    <w:rPr>
      <w:i w:val="0"/>
    </w:rPr>
  </w:style>
  <w:style w:type="character" w:customStyle="1" w:styleId="Fontepargpadro3">
    <w:name w:val="Fonte parág. padrão3"/>
    <w:rsid w:val="002533A3"/>
  </w:style>
  <w:style w:type="character" w:customStyle="1" w:styleId="WW-Absatz-Standardschriftart111">
    <w:name w:val="WW-Absatz-Standardschriftart111"/>
    <w:rsid w:val="002533A3"/>
  </w:style>
  <w:style w:type="character" w:customStyle="1" w:styleId="WW8Num2z0">
    <w:name w:val="WW8Num2z0"/>
    <w:rsid w:val="002533A3"/>
    <w:rPr>
      <w:rFonts w:ascii="Times New Roman" w:eastAsia="Times New Roman" w:hAnsi="Times New Roman" w:cs="Times New Roman"/>
    </w:rPr>
  </w:style>
  <w:style w:type="character" w:customStyle="1" w:styleId="WW8Num42z0">
    <w:name w:val="WW8Num42z0"/>
    <w:rsid w:val="002533A3"/>
    <w:rPr>
      <w:b w:val="0"/>
    </w:rPr>
  </w:style>
  <w:style w:type="character" w:customStyle="1" w:styleId="WW8Num44z1">
    <w:name w:val="WW8Num44z1"/>
    <w:rsid w:val="002533A3"/>
    <w:rPr>
      <w:b w:val="0"/>
    </w:rPr>
  </w:style>
  <w:style w:type="character" w:customStyle="1" w:styleId="WW8Num46z1">
    <w:name w:val="WW8Num46z1"/>
    <w:rsid w:val="002533A3"/>
    <w:rPr>
      <w:b w:val="0"/>
    </w:rPr>
  </w:style>
  <w:style w:type="character" w:customStyle="1" w:styleId="WW8Num47z0">
    <w:name w:val="WW8Num47z0"/>
    <w:rsid w:val="002533A3"/>
    <w:rPr>
      <w:b w:val="0"/>
    </w:rPr>
  </w:style>
  <w:style w:type="character" w:customStyle="1" w:styleId="WW8Num51z0">
    <w:name w:val="WW8Num51z0"/>
    <w:rsid w:val="002533A3"/>
    <w:rPr>
      <w:b w:val="0"/>
    </w:rPr>
  </w:style>
  <w:style w:type="character" w:customStyle="1" w:styleId="Fontepargpadro2">
    <w:name w:val="Fonte parág. padrão2"/>
    <w:rsid w:val="002533A3"/>
  </w:style>
  <w:style w:type="character" w:customStyle="1" w:styleId="WW8Num1z0">
    <w:name w:val="WW8Num1z0"/>
    <w:rsid w:val="002533A3"/>
    <w:rPr>
      <w:rFonts w:ascii="Times New Roman" w:eastAsia="Times New Roman" w:hAnsi="Times New Roman" w:cs="Times New Roman"/>
    </w:rPr>
  </w:style>
  <w:style w:type="character" w:customStyle="1" w:styleId="WW8Num1z1">
    <w:name w:val="WW8Num1z1"/>
    <w:rsid w:val="002533A3"/>
    <w:rPr>
      <w:rFonts w:ascii="Courier New" w:hAnsi="Courier New"/>
    </w:rPr>
  </w:style>
  <w:style w:type="character" w:customStyle="1" w:styleId="WW8Num1z2">
    <w:name w:val="WW8Num1z2"/>
    <w:rsid w:val="002533A3"/>
    <w:rPr>
      <w:rFonts w:ascii="Wingdings" w:hAnsi="Wingdings"/>
    </w:rPr>
  </w:style>
  <w:style w:type="character" w:customStyle="1" w:styleId="WW8Num1z3">
    <w:name w:val="WW8Num1z3"/>
    <w:rsid w:val="002533A3"/>
    <w:rPr>
      <w:rFonts w:ascii="Symbol" w:hAnsi="Symbol"/>
    </w:rPr>
  </w:style>
  <w:style w:type="character" w:customStyle="1" w:styleId="WW8Num2z1">
    <w:name w:val="WW8Num2z1"/>
    <w:rsid w:val="002533A3"/>
    <w:rPr>
      <w:rFonts w:ascii="Courier New" w:hAnsi="Courier New"/>
    </w:rPr>
  </w:style>
  <w:style w:type="character" w:customStyle="1" w:styleId="WW8Num2z2">
    <w:name w:val="WW8Num2z2"/>
    <w:rsid w:val="002533A3"/>
    <w:rPr>
      <w:rFonts w:ascii="Wingdings" w:hAnsi="Wingdings"/>
    </w:rPr>
  </w:style>
  <w:style w:type="character" w:customStyle="1" w:styleId="WW8Num2z3">
    <w:name w:val="WW8Num2z3"/>
    <w:rsid w:val="002533A3"/>
    <w:rPr>
      <w:rFonts w:ascii="Symbol" w:hAnsi="Symbol"/>
    </w:rPr>
  </w:style>
  <w:style w:type="character" w:customStyle="1" w:styleId="WW8Num5z0">
    <w:name w:val="WW8Num5z0"/>
    <w:rsid w:val="002533A3"/>
    <w:rPr>
      <w:rFonts w:ascii="Symbol" w:hAnsi="Symbol"/>
    </w:rPr>
  </w:style>
  <w:style w:type="character" w:customStyle="1" w:styleId="WW8Num6z1">
    <w:name w:val="WW8Num6z1"/>
    <w:rsid w:val="002533A3"/>
    <w:rPr>
      <w:rFonts w:ascii="Courier New" w:hAnsi="Courier New" w:cs="Courier New"/>
    </w:rPr>
  </w:style>
  <w:style w:type="character" w:customStyle="1" w:styleId="WW8Num6z2">
    <w:name w:val="WW8Num6z2"/>
    <w:rsid w:val="002533A3"/>
    <w:rPr>
      <w:rFonts w:ascii="Wingdings" w:hAnsi="Wingdings"/>
    </w:rPr>
  </w:style>
  <w:style w:type="character" w:customStyle="1" w:styleId="WW8Num10z1">
    <w:name w:val="WW8Num10z1"/>
    <w:rsid w:val="002533A3"/>
    <w:rPr>
      <w:rFonts w:ascii="Courier New" w:hAnsi="Courier New"/>
    </w:rPr>
  </w:style>
  <w:style w:type="character" w:customStyle="1" w:styleId="WW8Num10z2">
    <w:name w:val="WW8Num10z2"/>
    <w:rsid w:val="002533A3"/>
    <w:rPr>
      <w:rFonts w:ascii="Wingdings" w:hAnsi="Wingdings"/>
    </w:rPr>
  </w:style>
  <w:style w:type="character" w:customStyle="1" w:styleId="WW8Num11z1">
    <w:name w:val="WW8Num11z1"/>
    <w:rsid w:val="002533A3"/>
    <w:rPr>
      <w:rFonts w:ascii="Courier New" w:hAnsi="Courier New"/>
    </w:rPr>
  </w:style>
  <w:style w:type="character" w:customStyle="1" w:styleId="WW8Num11z2">
    <w:name w:val="WW8Num11z2"/>
    <w:rsid w:val="002533A3"/>
    <w:rPr>
      <w:rFonts w:ascii="Wingdings" w:hAnsi="Wingdings"/>
    </w:rPr>
  </w:style>
  <w:style w:type="character" w:customStyle="1" w:styleId="WW8Num25z1">
    <w:name w:val="WW8Num25z1"/>
    <w:rsid w:val="002533A3"/>
    <w:rPr>
      <w:rFonts w:ascii="Courier New" w:hAnsi="Courier New"/>
    </w:rPr>
  </w:style>
  <w:style w:type="character" w:customStyle="1" w:styleId="WW8Num25z2">
    <w:name w:val="WW8Num25z2"/>
    <w:rsid w:val="002533A3"/>
    <w:rPr>
      <w:rFonts w:ascii="Wingdings" w:hAnsi="Wingdings"/>
    </w:rPr>
  </w:style>
  <w:style w:type="character" w:customStyle="1" w:styleId="WW8Num25z3">
    <w:name w:val="WW8Num25z3"/>
    <w:rsid w:val="002533A3"/>
    <w:rPr>
      <w:rFonts w:ascii="Symbol" w:hAnsi="Symbol"/>
    </w:rPr>
  </w:style>
  <w:style w:type="character" w:customStyle="1" w:styleId="WW8Num26z1">
    <w:name w:val="WW8Num26z1"/>
    <w:rsid w:val="002533A3"/>
    <w:rPr>
      <w:rFonts w:ascii="Courier New" w:hAnsi="Courier New" w:cs="Courier New"/>
    </w:rPr>
  </w:style>
  <w:style w:type="character" w:customStyle="1" w:styleId="WW8Num26z2">
    <w:name w:val="WW8Num26z2"/>
    <w:rsid w:val="002533A3"/>
    <w:rPr>
      <w:rFonts w:ascii="Wingdings" w:hAnsi="Wingdings"/>
    </w:rPr>
  </w:style>
  <w:style w:type="character" w:customStyle="1" w:styleId="WW8Num32z1">
    <w:name w:val="WW8Num32z1"/>
    <w:rsid w:val="002533A3"/>
    <w:rPr>
      <w:rFonts w:ascii="Courier New" w:hAnsi="Courier New"/>
    </w:rPr>
  </w:style>
  <w:style w:type="character" w:customStyle="1" w:styleId="WW8Num32z2">
    <w:name w:val="WW8Num32z2"/>
    <w:rsid w:val="002533A3"/>
    <w:rPr>
      <w:rFonts w:ascii="Wingdings" w:hAnsi="Wingdings"/>
    </w:rPr>
  </w:style>
  <w:style w:type="character" w:customStyle="1" w:styleId="WW8Num37z1">
    <w:name w:val="WW8Num37z1"/>
    <w:rsid w:val="002533A3"/>
    <w:rPr>
      <w:rFonts w:ascii="Courier New" w:hAnsi="Courier New" w:cs="Courier New"/>
    </w:rPr>
  </w:style>
  <w:style w:type="character" w:customStyle="1" w:styleId="WW8Num37z2">
    <w:name w:val="WW8Num37z2"/>
    <w:rsid w:val="002533A3"/>
    <w:rPr>
      <w:rFonts w:ascii="Wingdings" w:hAnsi="Wingdings"/>
    </w:rPr>
  </w:style>
  <w:style w:type="character" w:customStyle="1" w:styleId="WW8Num40z1">
    <w:name w:val="WW8Num40z1"/>
    <w:rsid w:val="002533A3"/>
    <w:rPr>
      <w:rFonts w:ascii="Courier New" w:hAnsi="Courier New"/>
    </w:rPr>
  </w:style>
  <w:style w:type="character" w:customStyle="1" w:styleId="WW8Num40z2">
    <w:name w:val="WW8Num40z2"/>
    <w:rsid w:val="002533A3"/>
    <w:rPr>
      <w:rFonts w:ascii="Wingdings" w:hAnsi="Wingdings"/>
    </w:rPr>
  </w:style>
  <w:style w:type="character" w:customStyle="1" w:styleId="Fontepargpadro1">
    <w:name w:val="Fonte parág. padrão1"/>
    <w:rsid w:val="002533A3"/>
  </w:style>
  <w:style w:type="character" w:styleId="Nmerodepgina">
    <w:name w:val="page number"/>
    <w:rsid w:val="002533A3"/>
  </w:style>
  <w:style w:type="character" w:customStyle="1" w:styleId="Smbolosdenumerao">
    <w:name w:val="Símbolos de numeração"/>
    <w:rsid w:val="002533A3"/>
  </w:style>
  <w:style w:type="character" w:styleId="Hyperlink">
    <w:name w:val="Hyperlink"/>
    <w:rsid w:val="002533A3"/>
    <w:rPr>
      <w:color w:val="0000FF"/>
      <w:u w:val="single"/>
    </w:rPr>
  </w:style>
  <w:style w:type="character" w:customStyle="1" w:styleId="Marcas">
    <w:name w:val="Marcas"/>
    <w:rsid w:val="002533A3"/>
    <w:rPr>
      <w:rFonts w:ascii="OpenSymbol" w:eastAsia="OpenSymbol" w:hAnsi="OpenSymbol" w:cs="OpenSymbol"/>
    </w:rPr>
  </w:style>
  <w:style w:type="paragraph" w:customStyle="1" w:styleId="Captulo">
    <w:name w:val="Capítulo"/>
    <w:basedOn w:val="Normal"/>
    <w:next w:val="Corpodetexto"/>
    <w:uiPriority w:val="99"/>
    <w:rsid w:val="002533A3"/>
    <w:pPr>
      <w:keepNext/>
      <w:widowControl/>
      <w:suppressAutoHyphens/>
      <w:autoSpaceDE/>
      <w:autoSpaceDN/>
      <w:spacing w:before="240" w:after="120"/>
    </w:pPr>
    <w:rPr>
      <w:rFonts w:ascii="Arial" w:eastAsia="Lucida Sans Unicode" w:hAnsi="Arial" w:cs="Tahoma"/>
      <w:sz w:val="28"/>
      <w:szCs w:val="28"/>
      <w:lang w:val="pt-BR" w:eastAsia="ar-SA"/>
    </w:rPr>
  </w:style>
  <w:style w:type="paragraph" w:styleId="Corpodetexto">
    <w:name w:val="Body Text"/>
    <w:basedOn w:val="Normal"/>
    <w:link w:val="CorpodetextoChar"/>
    <w:uiPriority w:val="1"/>
    <w:qFormat/>
    <w:rsid w:val="002533A3"/>
    <w:pPr>
      <w:widowControl/>
      <w:tabs>
        <w:tab w:val="left" w:pos="425"/>
        <w:tab w:val="left" w:pos="779"/>
        <w:tab w:val="left" w:pos="1134"/>
      </w:tabs>
      <w:suppressAutoHyphens/>
      <w:autoSpaceDE/>
      <w:autoSpaceDN/>
      <w:spacing w:line="240" w:lineRule="atLeast"/>
      <w:jc w:val="both"/>
    </w:pPr>
    <w:rPr>
      <w:caps/>
      <w:sz w:val="24"/>
      <w:szCs w:val="20"/>
      <w:lang w:val="x-none" w:eastAsia="ar-SA"/>
    </w:rPr>
  </w:style>
  <w:style w:type="character" w:customStyle="1" w:styleId="CorpodetextoChar">
    <w:name w:val="Corpo de texto Char"/>
    <w:basedOn w:val="Fontepargpadro"/>
    <w:link w:val="Corpodetexto"/>
    <w:uiPriority w:val="1"/>
    <w:rsid w:val="002533A3"/>
    <w:rPr>
      <w:rFonts w:ascii="Times New Roman" w:eastAsia="Times New Roman" w:hAnsi="Times New Roman" w:cs="Times New Roman"/>
      <w:caps/>
      <w:sz w:val="24"/>
      <w:szCs w:val="20"/>
      <w:lang w:val="x-none" w:eastAsia="ar-SA"/>
    </w:rPr>
  </w:style>
  <w:style w:type="paragraph" w:styleId="Lista">
    <w:name w:val="List"/>
    <w:basedOn w:val="Corpodetexto"/>
    <w:rsid w:val="002533A3"/>
    <w:rPr>
      <w:rFonts w:cs="Tahoma"/>
    </w:rPr>
  </w:style>
  <w:style w:type="paragraph" w:customStyle="1" w:styleId="Legenda3">
    <w:name w:val="Legenda3"/>
    <w:basedOn w:val="Normal"/>
    <w:rsid w:val="002533A3"/>
    <w:pPr>
      <w:widowControl/>
      <w:suppressLineNumbers/>
      <w:suppressAutoHyphens/>
      <w:autoSpaceDE/>
      <w:autoSpaceDN/>
      <w:spacing w:before="120" w:after="120"/>
    </w:pPr>
    <w:rPr>
      <w:rFonts w:cs="Tahoma"/>
      <w:i/>
      <w:iCs/>
      <w:sz w:val="24"/>
      <w:szCs w:val="24"/>
      <w:lang w:val="pt-BR" w:eastAsia="ar-SA"/>
    </w:rPr>
  </w:style>
  <w:style w:type="paragraph" w:customStyle="1" w:styleId="ndice">
    <w:name w:val="Índice"/>
    <w:basedOn w:val="Normal"/>
    <w:uiPriority w:val="99"/>
    <w:rsid w:val="002533A3"/>
    <w:pPr>
      <w:widowControl/>
      <w:suppressLineNumbers/>
      <w:suppressAutoHyphens/>
      <w:autoSpaceDE/>
      <w:autoSpaceDN/>
    </w:pPr>
    <w:rPr>
      <w:rFonts w:cs="Tahoma"/>
      <w:sz w:val="24"/>
      <w:szCs w:val="24"/>
      <w:lang w:val="pt-BR" w:eastAsia="ar-SA"/>
    </w:rPr>
  </w:style>
  <w:style w:type="paragraph" w:customStyle="1" w:styleId="Legenda2">
    <w:name w:val="Legenda2"/>
    <w:basedOn w:val="Normal"/>
    <w:uiPriority w:val="99"/>
    <w:rsid w:val="002533A3"/>
    <w:pPr>
      <w:widowControl/>
      <w:suppressLineNumbers/>
      <w:suppressAutoHyphens/>
      <w:autoSpaceDE/>
      <w:autoSpaceDN/>
      <w:spacing w:before="120" w:after="120"/>
    </w:pPr>
    <w:rPr>
      <w:rFonts w:cs="Tahoma"/>
      <w:i/>
      <w:iCs/>
      <w:sz w:val="24"/>
      <w:szCs w:val="24"/>
      <w:lang w:val="pt-BR" w:eastAsia="ar-SA"/>
    </w:rPr>
  </w:style>
  <w:style w:type="paragraph" w:customStyle="1" w:styleId="Legenda1">
    <w:name w:val="Legenda1"/>
    <w:basedOn w:val="Normal"/>
    <w:uiPriority w:val="99"/>
    <w:rsid w:val="002533A3"/>
    <w:pPr>
      <w:widowControl/>
      <w:suppressLineNumbers/>
      <w:suppressAutoHyphens/>
      <w:autoSpaceDE/>
      <w:autoSpaceDN/>
      <w:spacing w:before="120" w:after="120"/>
    </w:pPr>
    <w:rPr>
      <w:rFonts w:cs="Tahoma"/>
      <w:i/>
      <w:iCs/>
      <w:sz w:val="24"/>
      <w:szCs w:val="24"/>
      <w:lang w:val="pt-BR" w:eastAsia="ar-SA"/>
    </w:rPr>
  </w:style>
  <w:style w:type="paragraph" w:customStyle="1" w:styleId="Corpodetexto21">
    <w:name w:val="Corpo de texto 21"/>
    <w:basedOn w:val="Normal"/>
    <w:rsid w:val="002533A3"/>
    <w:pPr>
      <w:widowControl/>
      <w:tabs>
        <w:tab w:val="left" w:pos="-142"/>
      </w:tabs>
      <w:suppressAutoHyphens/>
      <w:autoSpaceDE/>
      <w:autoSpaceDN/>
      <w:ind w:right="51"/>
      <w:jc w:val="both"/>
    </w:pPr>
    <w:rPr>
      <w:rFonts w:ascii="Arial" w:hAnsi="Arial" w:cs="Arial"/>
      <w:sz w:val="20"/>
      <w:szCs w:val="24"/>
      <w:lang w:val="pt-BR" w:eastAsia="ar-SA"/>
    </w:rPr>
  </w:style>
  <w:style w:type="paragraph" w:customStyle="1" w:styleId="Textoembloco1">
    <w:name w:val="Texto em bloco1"/>
    <w:basedOn w:val="Normal"/>
    <w:rsid w:val="002533A3"/>
    <w:pPr>
      <w:tabs>
        <w:tab w:val="left" w:pos="13610"/>
        <w:tab w:val="left" w:pos="15595"/>
      </w:tabs>
      <w:suppressAutoHyphens/>
      <w:autoSpaceDE/>
      <w:autoSpaceDN/>
      <w:ind w:left="709" w:right="448" w:hanging="709"/>
      <w:jc w:val="both"/>
    </w:pPr>
    <w:rPr>
      <w:sz w:val="24"/>
      <w:szCs w:val="20"/>
      <w:lang w:val="pt-BR" w:eastAsia="ar-SA"/>
    </w:rPr>
  </w:style>
  <w:style w:type="paragraph" w:styleId="Recuodecorpodetexto">
    <w:name w:val="Body Text Indent"/>
    <w:basedOn w:val="Normal"/>
    <w:link w:val="RecuodecorpodetextoChar"/>
    <w:uiPriority w:val="99"/>
    <w:rsid w:val="002533A3"/>
    <w:pPr>
      <w:tabs>
        <w:tab w:val="left" w:pos="8646"/>
        <w:tab w:val="left" w:pos="8788"/>
        <w:tab w:val="left" w:pos="10632"/>
      </w:tabs>
      <w:suppressAutoHyphens/>
      <w:autoSpaceDE/>
      <w:autoSpaceDN/>
      <w:ind w:right="-1"/>
      <w:jc w:val="both"/>
    </w:pPr>
    <w:rPr>
      <w:rFonts w:ascii="Arial" w:hAnsi="Arial"/>
      <w:sz w:val="24"/>
      <w:szCs w:val="20"/>
      <w:lang w:val="x-none" w:eastAsia="ar-SA"/>
    </w:rPr>
  </w:style>
  <w:style w:type="character" w:customStyle="1" w:styleId="RecuodecorpodetextoChar">
    <w:name w:val="Recuo de corpo de texto Char"/>
    <w:basedOn w:val="Fontepargpadro"/>
    <w:link w:val="Recuodecorpodetexto"/>
    <w:uiPriority w:val="99"/>
    <w:rsid w:val="002533A3"/>
    <w:rPr>
      <w:rFonts w:ascii="Arial" w:eastAsia="Times New Roman" w:hAnsi="Arial" w:cs="Times New Roman"/>
      <w:sz w:val="24"/>
      <w:szCs w:val="20"/>
      <w:lang w:val="x-none" w:eastAsia="ar-SA"/>
    </w:rPr>
  </w:style>
  <w:style w:type="paragraph" w:customStyle="1" w:styleId="Recuodecorpodetexto31">
    <w:name w:val="Recuo de corpo de texto 31"/>
    <w:basedOn w:val="Normal"/>
    <w:rsid w:val="002533A3"/>
    <w:pPr>
      <w:widowControl/>
      <w:suppressAutoHyphens/>
      <w:autoSpaceDE/>
      <w:autoSpaceDN/>
      <w:ind w:firstLine="720"/>
      <w:jc w:val="both"/>
    </w:pPr>
    <w:rPr>
      <w:rFonts w:ascii="Arial" w:hAnsi="Arial"/>
      <w:sz w:val="20"/>
      <w:szCs w:val="20"/>
      <w:lang w:val="pt-BR" w:eastAsia="ar-SA"/>
    </w:rPr>
  </w:style>
  <w:style w:type="paragraph" w:customStyle="1" w:styleId="Recuodecorpodetexto21">
    <w:name w:val="Recuo de corpo de texto 21"/>
    <w:basedOn w:val="Normal"/>
    <w:rsid w:val="002533A3"/>
    <w:pPr>
      <w:widowControl/>
      <w:tabs>
        <w:tab w:val="left" w:pos="16584"/>
        <w:tab w:val="left" w:pos="16726"/>
        <w:tab w:val="left" w:pos="18570"/>
      </w:tabs>
      <w:suppressAutoHyphens/>
      <w:autoSpaceDE/>
      <w:autoSpaceDN/>
      <w:spacing w:after="240"/>
      <w:ind w:left="1134" w:hanging="567"/>
      <w:jc w:val="both"/>
    </w:pPr>
    <w:rPr>
      <w:rFonts w:ascii="Arial" w:hAnsi="Arial"/>
      <w:b/>
      <w:sz w:val="24"/>
      <w:szCs w:val="20"/>
      <w:lang w:val="pt-BR" w:eastAsia="ar-SA"/>
    </w:rPr>
  </w:style>
  <w:style w:type="paragraph" w:styleId="Textodenotadefim">
    <w:name w:val="endnote text"/>
    <w:basedOn w:val="Normal"/>
    <w:link w:val="TextodenotadefimChar"/>
    <w:semiHidden/>
    <w:rsid w:val="002533A3"/>
    <w:pPr>
      <w:widowControl/>
      <w:suppressAutoHyphens/>
      <w:autoSpaceDE/>
      <w:autoSpaceDN/>
    </w:pPr>
    <w:rPr>
      <w:sz w:val="20"/>
      <w:szCs w:val="20"/>
      <w:lang w:val="x-none" w:eastAsia="ar-SA"/>
    </w:rPr>
  </w:style>
  <w:style w:type="character" w:customStyle="1" w:styleId="TextodenotadefimChar">
    <w:name w:val="Texto de nota de fim Char"/>
    <w:basedOn w:val="Fontepargpadro"/>
    <w:link w:val="Textodenotadefim"/>
    <w:semiHidden/>
    <w:rsid w:val="002533A3"/>
    <w:rPr>
      <w:rFonts w:ascii="Times New Roman" w:eastAsia="Times New Roman" w:hAnsi="Times New Roman" w:cs="Times New Roman"/>
      <w:sz w:val="20"/>
      <w:szCs w:val="20"/>
      <w:lang w:val="x-none" w:eastAsia="ar-SA"/>
    </w:rPr>
  </w:style>
  <w:style w:type="paragraph" w:customStyle="1" w:styleId="Corpodetexto31">
    <w:name w:val="Corpo de texto 31"/>
    <w:basedOn w:val="Normal"/>
    <w:uiPriority w:val="99"/>
    <w:rsid w:val="002533A3"/>
    <w:pPr>
      <w:widowControl/>
      <w:suppressAutoHyphens/>
      <w:autoSpaceDE/>
      <w:autoSpaceDN/>
      <w:spacing w:line="240" w:lineRule="atLeast"/>
      <w:jc w:val="both"/>
    </w:pPr>
    <w:rPr>
      <w:b/>
      <w:sz w:val="24"/>
      <w:szCs w:val="20"/>
      <w:lang w:val="pt-BR" w:eastAsia="ar-SA"/>
    </w:rPr>
  </w:style>
  <w:style w:type="paragraph" w:customStyle="1" w:styleId="TextosemFormatao1">
    <w:name w:val="Texto sem Formatação1"/>
    <w:basedOn w:val="Normal"/>
    <w:uiPriority w:val="99"/>
    <w:rsid w:val="002533A3"/>
    <w:pPr>
      <w:widowControl/>
      <w:suppressAutoHyphens/>
      <w:autoSpaceDE/>
      <w:autoSpaceDN/>
    </w:pPr>
    <w:rPr>
      <w:rFonts w:ascii="Courier New" w:hAnsi="Courier New" w:cs="Courier New"/>
      <w:sz w:val="20"/>
      <w:szCs w:val="20"/>
      <w:lang w:val="en-US" w:eastAsia="ar-SA"/>
    </w:rPr>
  </w:style>
  <w:style w:type="paragraph" w:customStyle="1" w:styleId="Contedodoquadro">
    <w:name w:val="Conteúdo do quadro"/>
    <w:basedOn w:val="Corpodetexto"/>
    <w:uiPriority w:val="99"/>
    <w:rsid w:val="002533A3"/>
  </w:style>
  <w:style w:type="paragraph" w:customStyle="1" w:styleId="Recuodecorpodetexto32">
    <w:name w:val="Recuo de corpo de texto 32"/>
    <w:basedOn w:val="Normal"/>
    <w:rsid w:val="002533A3"/>
    <w:pPr>
      <w:widowControl/>
      <w:suppressAutoHyphens/>
      <w:overflowPunct w:val="0"/>
      <w:autoSpaceDN/>
      <w:spacing w:after="120"/>
      <w:ind w:left="283"/>
      <w:textAlignment w:val="baseline"/>
    </w:pPr>
    <w:rPr>
      <w:sz w:val="16"/>
      <w:szCs w:val="16"/>
      <w:lang w:val="pt-BR" w:eastAsia="ar-SA"/>
    </w:rPr>
  </w:style>
  <w:style w:type="paragraph" w:customStyle="1" w:styleId="Textoembloco2">
    <w:name w:val="Texto em bloco2"/>
    <w:basedOn w:val="Normal"/>
    <w:rsid w:val="002533A3"/>
    <w:pPr>
      <w:widowControl/>
      <w:tabs>
        <w:tab w:val="left" w:pos="18584"/>
        <w:tab w:val="left" w:pos="18998"/>
        <w:tab w:val="left" w:pos="19304"/>
        <w:tab w:val="left" w:pos="20024"/>
        <w:tab w:val="left" w:pos="20744"/>
        <w:tab w:val="left" w:pos="21464"/>
        <w:tab w:val="left" w:pos="22184"/>
        <w:tab w:val="left" w:pos="22904"/>
        <w:tab w:val="left" w:pos="23624"/>
        <w:tab w:val="left" w:pos="24344"/>
        <w:tab w:val="left" w:pos="25064"/>
        <w:tab w:val="left" w:pos="25235"/>
        <w:tab w:val="left" w:pos="25784"/>
        <w:tab w:val="right" w:pos="27078"/>
      </w:tabs>
      <w:overflowPunct w:val="0"/>
      <w:autoSpaceDN/>
      <w:ind w:left="2552" w:right="617" w:hanging="567"/>
      <w:jc w:val="both"/>
    </w:pPr>
    <w:rPr>
      <w:szCs w:val="20"/>
      <w:lang w:eastAsia="ar-SA"/>
    </w:rPr>
  </w:style>
  <w:style w:type="paragraph" w:customStyle="1" w:styleId="NormalArial">
    <w:name w:val="Normal + Arial"/>
    <w:aliases w:val="11 pt,Antes:  12 pt,Espaçamento entre linhas:  1,5 linha"/>
    <w:basedOn w:val="Normal"/>
    <w:rsid w:val="002533A3"/>
    <w:pPr>
      <w:widowControl/>
      <w:tabs>
        <w:tab w:val="right" w:pos="9923"/>
      </w:tabs>
      <w:suppressAutoHyphens/>
      <w:autoSpaceDE/>
      <w:autoSpaceDN/>
      <w:spacing w:before="120"/>
      <w:jc w:val="both"/>
    </w:pPr>
    <w:rPr>
      <w:rFonts w:ascii="Arial" w:hAnsi="Arial" w:cs="Arial"/>
      <w:sz w:val="24"/>
      <w:szCs w:val="24"/>
      <w:lang w:val="pt-BR" w:eastAsia="ar-SA"/>
    </w:rPr>
  </w:style>
  <w:style w:type="paragraph" w:styleId="NormalWeb">
    <w:name w:val="Normal (Web)"/>
    <w:basedOn w:val="Normal"/>
    <w:uiPriority w:val="99"/>
    <w:rsid w:val="002533A3"/>
    <w:pPr>
      <w:widowControl/>
      <w:autoSpaceDE/>
      <w:autoSpaceDN/>
      <w:spacing w:before="100" w:after="100"/>
    </w:pPr>
    <w:rPr>
      <w:sz w:val="24"/>
      <w:szCs w:val="24"/>
      <w:lang w:val="pt-BR" w:eastAsia="ar-SA"/>
    </w:rPr>
  </w:style>
  <w:style w:type="paragraph" w:customStyle="1" w:styleId="Recuodecorpodetexto22">
    <w:name w:val="Recuo de corpo de texto 22"/>
    <w:basedOn w:val="Normal"/>
    <w:uiPriority w:val="99"/>
    <w:rsid w:val="002533A3"/>
    <w:pPr>
      <w:widowControl/>
      <w:suppressAutoHyphens/>
      <w:autoSpaceDE/>
      <w:autoSpaceDN/>
      <w:spacing w:after="120" w:line="480" w:lineRule="auto"/>
      <w:ind w:left="283"/>
    </w:pPr>
    <w:rPr>
      <w:sz w:val="24"/>
      <w:szCs w:val="24"/>
      <w:lang w:val="pt-BR" w:eastAsia="ar-SA"/>
    </w:rPr>
  </w:style>
  <w:style w:type="character" w:customStyle="1" w:styleId="TtuloChar">
    <w:name w:val="Título Char"/>
    <w:link w:val="Ttulo"/>
    <w:rsid w:val="002533A3"/>
    <w:rPr>
      <w:rFonts w:ascii="Times New Roman" w:eastAsia="Times New Roman" w:hAnsi="Times New Roman" w:cs="Times New Roman"/>
      <w:lang w:val="pt-PT"/>
    </w:rPr>
  </w:style>
  <w:style w:type="paragraph" w:styleId="Subttulo">
    <w:name w:val="Subtitle"/>
    <w:basedOn w:val="Captulo"/>
    <w:next w:val="Corpodetexto"/>
    <w:link w:val="SubttuloChar"/>
    <w:qFormat/>
    <w:rsid w:val="002533A3"/>
    <w:pPr>
      <w:jc w:val="center"/>
    </w:pPr>
    <w:rPr>
      <w:rFonts w:cs="Times New Roman"/>
      <w:i/>
      <w:iCs/>
      <w:lang w:val="x-none"/>
    </w:rPr>
  </w:style>
  <w:style w:type="character" w:customStyle="1" w:styleId="SubttuloChar">
    <w:name w:val="Subtítulo Char"/>
    <w:basedOn w:val="Fontepargpadro"/>
    <w:link w:val="Subttulo"/>
    <w:rsid w:val="002533A3"/>
    <w:rPr>
      <w:rFonts w:ascii="Arial" w:eastAsia="Lucida Sans Unicode" w:hAnsi="Arial" w:cs="Times New Roman"/>
      <w:i/>
      <w:iCs/>
      <w:sz w:val="28"/>
      <w:szCs w:val="28"/>
      <w:lang w:val="x-none" w:eastAsia="ar-SA"/>
    </w:rPr>
  </w:style>
  <w:style w:type="paragraph" w:customStyle="1" w:styleId="arial12">
    <w:name w:val="arial 12"/>
    <w:basedOn w:val="Normal"/>
    <w:rsid w:val="002533A3"/>
    <w:pPr>
      <w:widowControl/>
      <w:suppressAutoHyphens/>
      <w:autoSpaceDE/>
      <w:autoSpaceDN/>
      <w:spacing w:line="360" w:lineRule="auto"/>
      <w:ind w:firstLine="709"/>
      <w:jc w:val="both"/>
    </w:pPr>
    <w:rPr>
      <w:rFonts w:ascii="Arial" w:hAnsi="Arial" w:cs="Arial"/>
      <w:b/>
      <w:sz w:val="24"/>
      <w:szCs w:val="24"/>
      <w:lang w:val="pt-BR" w:eastAsia="ar-SA"/>
    </w:rPr>
  </w:style>
  <w:style w:type="paragraph" w:customStyle="1" w:styleId="Contedodatabela">
    <w:name w:val="Conteúdo da tabela"/>
    <w:basedOn w:val="Normal"/>
    <w:uiPriority w:val="99"/>
    <w:rsid w:val="002533A3"/>
    <w:pPr>
      <w:widowControl/>
      <w:suppressLineNumbers/>
      <w:suppressAutoHyphens/>
      <w:autoSpaceDE/>
      <w:autoSpaceDN/>
    </w:pPr>
    <w:rPr>
      <w:sz w:val="24"/>
      <w:szCs w:val="24"/>
      <w:lang w:val="pt-BR" w:eastAsia="ar-SA"/>
    </w:rPr>
  </w:style>
  <w:style w:type="paragraph" w:customStyle="1" w:styleId="Ttulodatabela">
    <w:name w:val="Título da tabela"/>
    <w:basedOn w:val="Contedodatabela"/>
    <w:uiPriority w:val="99"/>
    <w:rsid w:val="002533A3"/>
    <w:pPr>
      <w:jc w:val="center"/>
    </w:pPr>
    <w:rPr>
      <w:b/>
      <w:bCs/>
    </w:rPr>
  </w:style>
  <w:style w:type="paragraph" w:customStyle="1" w:styleId="Corpodetexto22">
    <w:name w:val="Corpo de texto 22"/>
    <w:basedOn w:val="Normal"/>
    <w:uiPriority w:val="99"/>
    <w:rsid w:val="002533A3"/>
    <w:pPr>
      <w:widowControl/>
      <w:suppressAutoHyphens/>
      <w:autoSpaceDE/>
      <w:autoSpaceDN/>
    </w:pPr>
    <w:rPr>
      <w:sz w:val="24"/>
      <w:szCs w:val="24"/>
      <w:lang w:val="pt-BR" w:eastAsia="ar-SA"/>
    </w:rPr>
  </w:style>
  <w:style w:type="paragraph" w:customStyle="1" w:styleId="Corpodetexto32">
    <w:name w:val="Corpo de texto 32"/>
    <w:basedOn w:val="Normal"/>
    <w:rsid w:val="002533A3"/>
    <w:pPr>
      <w:widowControl/>
      <w:suppressAutoHyphens/>
      <w:autoSpaceDE/>
      <w:autoSpaceDN/>
      <w:ind w:right="-93"/>
      <w:jc w:val="both"/>
    </w:pPr>
    <w:rPr>
      <w:b/>
      <w:sz w:val="24"/>
      <w:szCs w:val="24"/>
      <w:lang w:val="pt-BR" w:eastAsia="ar-SA"/>
    </w:rPr>
  </w:style>
  <w:style w:type="paragraph" w:customStyle="1" w:styleId="Recuodecorpodetexto23">
    <w:name w:val="Recuo de corpo de texto 23"/>
    <w:basedOn w:val="Normal"/>
    <w:rsid w:val="002533A3"/>
    <w:pPr>
      <w:widowControl/>
      <w:suppressAutoHyphens/>
      <w:autoSpaceDE/>
      <w:autoSpaceDN/>
      <w:ind w:firstLine="2552"/>
    </w:pPr>
    <w:rPr>
      <w:sz w:val="24"/>
      <w:szCs w:val="24"/>
      <w:lang w:val="pt-BR" w:eastAsia="ar-SA"/>
    </w:rPr>
  </w:style>
  <w:style w:type="paragraph" w:styleId="Recuodecorpodetexto2">
    <w:name w:val="Body Text Indent 2"/>
    <w:basedOn w:val="Normal"/>
    <w:link w:val="Recuodecorpodetexto2Char"/>
    <w:uiPriority w:val="99"/>
    <w:unhideWhenUsed/>
    <w:rsid w:val="002533A3"/>
    <w:pPr>
      <w:widowControl/>
      <w:suppressAutoHyphens/>
      <w:autoSpaceDE/>
      <w:autoSpaceDN/>
      <w:spacing w:after="120" w:line="480" w:lineRule="auto"/>
      <w:ind w:left="283"/>
    </w:pPr>
    <w:rPr>
      <w:sz w:val="24"/>
      <w:szCs w:val="24"/>
      <w:lang w:val="x-none" w:eastAsia="ar-SA"/>
    </w:rPr>
  </w:style>
  <w:style w:type="character" w:customStyle="1" w:styleId="Recuodecorpodetexto2Char">
    <w:name w:val="Recuo de corpo de texto 2 Char"/>
    <w:basedOn w:val="Fontepargpadro"/>
    <w:link w:val="Recuodecorpodetexto2"/>
    <w:uiPriority w:val="99"/>
    <w:rsid w:val="002533A3"/>
    <w:rPr>
      <w:rFonts w:ascii="Times New Roman" w:eastAsia="Times New Roman" w:hAnsi="Times New Roman" w:cs="Times New Roman"/>
      <w:sz w:val="24"/>
      <w:szCs w:val="24"/>
      <w:lang w:val="x-none" w:eastAsia="ar-SA"/>
    </w:rPr>
  </w:style>
  <w:style w:type="paragraph" w:styleId="Corpodetexto2">
    <w:name w:val="Body Text 2"/>
    <w:basedOn w:val="Normal"/>
    <w:link w:val="Corpodetexto2Char"/>
    <w:uiPriority w:val="99"/>
    <w:unhideWhenUsed/>
    <w:rsid w:val="002533A3"/>
    <w:pPr>
      <w:widowControl/>
      <w:suppressAutoHyphens/>
      <w:autoSpaceDE/>
      <w:autoSpaceDN/>
      <w:spacing w:after="120" w:line="480" w:lineRule="auto"/>
    </w:pPr>
    <w:rPr>
      <w:sz w:val="24"/>
      <w:szCs w:val="24"/>
      <w:lang w:val="x-none" w:eastAsia="ar-SA"/>
    </w:rPr>
  </w:style>
  <w:style w:type="character" w:customStyle="1" w:styleId="Corpodetexto2Char">
    <w:name w:val="Corpo de texto 2 Char"/>
    <w:basedOn w:val="Fontepargpadro"/>
    <w:link w:val="Corpodetexto2"/>
    <w:uiPriority w:val="99"/>
    <w:rsid w:val="002533A3"/>
    <w:rPr>
      <w:rFonts w:ascii="Times New Roman" w:eastAsia="Times New Roman" w:hAnsi="Times New Roman" w:cs="Times New Roman"/>
      <w:sz w:val="24"/>
      <w:szCs w:val="24"/>
      <w:lang w:val="x-none" w:eastAsia="ar-SA"/>
    </w:rPr>
  </w:style>
  <w:style w:type="paragraph" w:styleId="Textoembloco">
    <w:name w:val="Block Text"/>
    <w:basedOn w:val="Normal"/>
    <w:uiPriority w:val="99"/>
    <w:rsid w:val="002533A3"/>
    <w:pPr>
      <w:widowControl/>
      <w:autoSpaceDE/>
      <w:autoSpaceDN/>
      <w:ind w:left="567" w:right="-702"/>
      <w:jc w:val="both"/>
    </w:pPr>
    <w:rPr>
      <w:sz w:val="24"/>
      <w:szCs w:val="24"/>
      <w:lang w:val="pt-BR" w:eastAsia="pt-BR"/>
    </w:rPr>
  </w:style>
  <w:style w:type="paragraph" w:styleId="Recuodecorpodetexto3">
    <w:name w:val="Body Text Indent 3"/>
    <w:basedOn w:val="Normal"/>
    <w:link w:val="Recuodecorpodetexto3Char"/>
    <w:uiPriority w:val="99"/>
    <w:rsid w:val="002533A3"/>
    <w:pPr>
      <w:widowControl/>
      <w:autoSpaceDE/>
      <w:autoSpaceDN/>
      <w:ind w:firstLine="708"/>
      <w:jc w:val="both"/>
    </w:pPr>
    <w:rPr>
      <w:b/>
      <w:bCs/>
      <w:sz w:val="24"/>
      <w:szCs w:val="24"/>
      <w:lang w:val="x-none" w:eastAsia="x-none"/>
    </w:rPr>
  </w:style>
  <w:style w:type="character" w:customStyle="1" w:styleId="Recuodecorpodetexto3Char">
    <w:name w:val="Recuo de corpo de texto 3 Char"/>
    <w:basedOn w:val="Fontepargpadro"/>
    <w:link w:val="Recuodecorpodetexto3"/>
    <w:uiPriority w:val="99"/>
    <w:rsid w:val="002533A3"/>
    <w:rPr>
      <w:rFonts w:ascii="Times New Roman" w:eastAsia="Times New Roman" w:hAnsi="Times New Roman" w:cs="Times New Roman"/>
      <w:b/>
      <w:bCs/>
      <w:sz w:val="24"/>
      <w:szCs w:val="24"/>
      <w:lang w:val="x-none" w:eastAsia="x-none"/>
    </w:rPr>
  </w:style>
  <w:style w:type="paragraph" w:customStyle="1" w:styleId="indice2">
    <w:name w:val="indice2"/>
    <w:basedOn w:val="Ttulo2"/>
    <w:rsid w:val="002533A3"/>
    <w:pPr>
      <w:tabs>
        <w:tab w:val="clear" w:pos="0"/>
        <w:tab w:val="right" w:leader="dot" w:pos="9072"/>
      </w:tabs>
      <w:suppressAutoHyphens w:val="0"/>
      <w:spacing w:before="240" w:after="240" w:line="240" w:lineRule="auto"/>
      <w:ind w:left="0" w:firstLine="0"/>
    </w:pPr>
    <w:rPr>
      <w:b/>
      <w:lang w:eastAsia="pt-BR"/>
    </w:rPr>
  </w:style>
  <w:style w:type="paragraph" w:styleId="Remissivo1">
    <w:name w:val="index 1"/>
    <w:basedOn w:val="Normal"/>
    <w:next w:val="Normal"/>
    <w:autoRedefine/>
    <w:semiHidden/>
    <w:rsid w:val="002533A3"/>
    <w:pPr>
      <w:widowControl/>
      <w:autoSpaceDE/>
      <w:autoSpaceDN/>
      <w:ind w:left="200" w:hanging="200"/>
      <w:jc w:val="both"/>
    </w:pPr>
    <w:rPr>
      <w:rFonts w:ascii="Arial" w:hAnsi="Arial"/>
      <w:sz w:val="20"/>
      <w:szCs w:val="20"/>
      <w:lang w:val="pt-BR" w:eastAsia="pt-BR"/>
    </w:rPr>
  </w:style>
  <w:style w:type="paragraph" w:styleId="Ttulodendiceremissivo">
    <w:name w:val="index heading"/>
    <w:basedOn w:val="Normal"/>
    <w:next w:val="Remissivo1"/>
    <w:semiHidden/>
    <w:rsid w:val="002533A3"/>
    <w:pPr>
      <w:keepNext/>
      <w:widowControl/>
      <w:autoSpaceDE/>
      <w:autoSpaceDN/>
      <w:spacing w:before="240"/>
    </w:pPr>
    <w:rPr>
      <w:rFonts w:ascii="Arial" w:hAnsi="Arial"/>
      <w:b/>
      <w:kern w:val="28"/>
      <w:sz w:val="28"/>
      <w:szCs w:val="20"/>
      <w:lang w:val="pt-BR" w:eastAsia="pt-BR"/>
    </w:rPr>
  </w:style>
  <w:style w:type="paragraph" w:customStyle="1" w:styleId="BodyText21">
    <w:name w:val="Body Text 21"/>
    <w:basedOn w:val="Normal"/>
    <w:rsid w:val="002533A3"/>
    <w:pPr>
      <w:autoSpaceDE/>
      <w:autoSpaceDN/>
      <w:jc w:val="both"/>
    </w:pPr>
    <w:rPr>
      <w:snapToGrid w:val="0"/>
      <w:sz w:val="24"/>
      <w:szCs w:val="20"/>
      <w:lang w:val="pt-BR" w:eastAsia="pt-BR"/>
    </w:rPr>
  </w:style>
  <w:style w:type="paragraph" w:customStyle="1" w:styleId="Corpodetexto33">
    <w:name w:val="Corpo de texto 33"/>
    <w:basedOn w:val="Normal"/>
    <w:rsid w:val="002533A3"/>
    <w:pPr>
      <w:widowControl/>
      <w:overflowPunct w:val="0"/>
      <w:adjustRightInd w:val="0"/>
      <w:jc w:val="both"/>
      <w:textAlignment w:val="baseline"/>
    </w:pPr>
    <w:rPr>
      <w:sz w:val="24"/>
      <w:szCs w:val="20"/>
      <w:lang w:val="pt-BR" w:eastAsia="pt-BR"/>
    </w:rPr>
  </w:style>
  <w:style w:type="paragraph" w:styleId="Sumrio1">
    <w:name w:val="toc 1"/>
    <w:basedOn w:val="Normal"/>
    <w:next w:val="Normal"/>
    <w:autoRedefine/>
    <w:rsid w:val="002533A3"/>
    <w:pPr>
      <w:widowControl/>
      <w:autoSpaceDE/>
      <w:autoSpaceDN/>
      <w:spacing w:before="120" w:after="120"/>
    </w:pPr>
    <w:rPr>
      <w:b/>
      <w:caps/>
      <w:sz w:val="20"/>
      <w:szCs w:val="20"/>
      <w:lang w:val="pt-BR" w:eastAsia="pt-BR"/>
    </w:rPr>
  </w:style>
  <w:style w:type="paragraph" w:styleId="Sumrio2">
    <w:name w:val="toc 2"/>
    <w:basedOn w:val="Normal"/>
    <w:next w:val="Normal"/>
    <w:autoRedefine/>
    <w:rsid w:val="002533A3"/>
    <w:pPr>
      <w:widowControl/>
      <w:autoSpaceDE/>
      <w:autoSpaceDN/>
      <w:ind w:left="200"/>
    </w:pPr>
    <w:rPr>
      <w:smallCaps/>
      <w:sz w:val="20"/>
      <w:szCs w:val="20"/>
      <w:lang w:val="pt-BR" w:eastAsia="pt-BR"/>
    </w:rPr>
  </w:style>
  <w:style w:type="paragraph" w:styleId="Sumrio3">
    <w:name w:val="toc 3"/>
    <w:basedOn w:val="Normal"/>
    <w:next w:val="Normal"/>
    <w:autoRedefine/>
    <w:rsid w:val="002533A3"/>
    <w:pPr>
      <w:widowControl/>
      <w:autoSpaceDE/>
      <w:autoSpaceDN/>
      <w:ind w:left="400"/>
    </w:pPr>
    <w:rPr>
      <w:i/>
      <w:sz w:val="20"/>
      <w:szCs w:val="20"/>
      <w:lang w:val="pt-BR" w:eastAsia="pt-BR"/>
    </w:rPr>
  </w:style>
  <w:style w:type="paragraph" w:customStyle="1" w:styleId="TTULO0">
    <w:name w:val="TÍTULO"/>
    <w:basedOn w:val="Normal"/>
    <w:rsid w:val="002533A3"/>
    <w:pPr>
      <w:widowControl/>
      <w:autoSpaceDE/>
      <w:autoSpaceDN/>
      <w:jc w:val="both"/>
    </w:pPr>
    <w:rPr>
      <w:rFonts w:ascii="Arial" w:hAnsi="Arial"/>
      <w:b/>
      <w:sz w:val="24"/>
      <w:szCs w:val="20"/>
      <w:lang w:val="pt-BR" w:eastAsia="pt-BR"/>
    </w:rPr>
  </w:style>
  <w:style w:type="paragraph" w:styleId="Corpodetexto3">
    <w:name w:val="Body Text 3"/>
    <w:basedOn w:val="Normal"/>
    <w:link w:val="Corpodetexto3Char"/>
    <w:rsid w:val="002533A3"/>
    <w:pPr>
      <w:widowControl/>
      <w:autoSpaceDE/>
      <w:autoSpaceDN/>
    </w:pPr>
    <w:rPr>
      <w:rFonts w:ascii="Arial" w:hAnsi="Arial"/>
      <w:szCs w:val="20"/>
      <w:lang w:val="x-none" w:eastAsia="x-none"/>
    </w:rPr>
  </w:style>
  <w:style w:type="character" w:customStyle="1" w:styleId="Corpodetexto3Char">
    <w:name w:val="Corpo de texto 3 Char"/>
    <w:basedOn w:val="Fontepargpadro"/>
    <w:link w:val="Corpodetexto3"/>
    <w:rsid w:val="002533A3"/>
    <w:rPr>
      <w:rFonts w:ascii="Arial" w:eastAsia="Times New Roman" w:hAnsi="Arial" w:cs="Times New Roman"/>
      <w:szCs w:val="20"/>
      <w:lang w:val="x-none" w:eastAsia="x-none"/>
    </w:rPr>
  </w:style>
  <w:style w:type="paragraph" w:customStyle="1" w:styleId="Corpodetexto23">
    <w:name w:val="Corpo de texto 23"/>
    <w:basedOn w:val="Normal"/>
    <w:rsid w:val="002533A3"/>
    <w:pPr>
      <w:widowControl/>
      <w:autoSpaceDE/>
      <w:autoSpaceDN/>
      <w:ind w:left="708"/>
    </w:pPr>
    <w:rPr>
      <w:sz w:val="24"/>
      <w:szCs w:val="20"/>
      <w:lang w:val="pt-BR" w:eastAsia="pt-BR"/>
    </w:rPr>
  </w:style>
  <w:style w:type="character" w:styleId="HiperlinkVisitado">
    <w:name w:val="FollowedHyperlink"/>
    <w:uiPriority w:val="99"/>
    <w:rsid w:val="002533A3"/>
    <w:rPr>
      <w:color w:val="800080"/>
      <w:u w:val="single"/>
    </w:rPr>
  </w:style>
  <w:style w:type="paragraph" w:customStyle="1" w:styleId="Tpico2">
    <w:name w:val="Tópico 2"/>
    <w:basedOn w:val="Normal"/>
    <w:next w:val="Normal"/>
    <w:rsid w:val="002533A3"/>
    <w:pPr>
      <w:widowControl/>
      <w:tabs>
        <w:tab w:val="left" w:pos="1134"/>
      </w:tabs>
      <w:autoSpaceDE/>
      <w:autoSpaceDN/>
      <w:spacing w:before="240"/>
      <w:ind w:left="1134" w:hanging="1134"/>
      <w:jc w:val="both"/>
    </w:pPr>
    <w:rPr>
      <w:rFonts w:ascii="Arial" w:hAnsi="Arial"/>
      <w:sz w:val="24"/>
      <w:szCs w:val="20"/>
      <w:lang w:val="pt-BR" w:eastAsia="pt-BR"/>
    </w:rPr>
  </w:style>
  <w:style w:type="numbering" w:customStyle="1" w:styleId="Semlista1">
    <w:name w:val="Sem lista1"/>
    <w:next w:val="Semlista"/>
    <w:uiPriority w:val="99"/>
    <w:semiHidden/>
    <w:unhideWhenUsed/>
    <w:rsid w:val="002533A3"/>
  </w:style>
  <w:style w:type="paragraph" w:customStyle="1" w:styleId="font5">
    <w:name w:val="font5"/>
    <w:basedOn w:val="Normal"/>
    <w:uiPriority w:val="99"/>
    <w:rsid w:val="002533A3"/>
    <w:pPr>
      <w:widowControl/>
      <w:autoSpaceDE/>
      <w:autoSpaceDN/>
      <w:spacing w:before="100" w:beforeAutospacing="1" w:after="100" w:afterAutospacing="1"/>
    </w:pPr>
    <w:rPr>
      <w:rFonts w:ascii="Arial" w:hAnsi="Arial" w:cs="Arial"/>
      <w:b/>
      <w:bCs/>
      <w:sz w:val="20"/>
      <w:szCs w:val="20"/>
      <w:lang w:val="pt-BR" w:eastAsia="pt-BR"/>
    </w:rPr>
  </w:style>
  <w:style w:type="paragraph" w:customStyle="1" w:styleId="font6">
    <w:name w:val="font6"/>
    <w:basedOn w:val="Normal"/>
    <w:uiPriority w:val="99"/>
    <w:rsid w:val="002533A3"/>
    <w:pPr>
      <w:widowControl/>
      <w:autoSpaceDE/>
      <w:autoSpaceDN/>
      <w:spacing w:before="100" w:beforeAutospacing="1" w:after="100" w:afterAutospacing="1"/>
    </w:pPr>
    <w:rPr>
      <w:rFonts w:ascii="Arial" w:hAnsi="Arial" w:cs="Arial"/>
      <w:b/>
      <w:bCs/>
      <w:sz w:val="20"/>
      <w:szCs w:val="20"/>
      <w:u w:val="single"/>
      <w:lang w:val="pt-BR" w:eastAsia="pt-BR"/>
    </w:rPr>
  </w:style>
  <w:style w:type="paragraph" w:customStyle="1" w:styleId="font7">
    <w:name w:val="font7"/>
    <w:basedOn w:val="Normal"/>
    <w:uiPriority w:val="99"/>
    <w:rsid w:val="002533A3"/>
    <w:pPr>
      <w:widowControl/>
      <w:autoSpaceDE/>
      <w:autoSpaceDN/>
      <w:spacing w:before="100" w:beforeAutospacing="1" w:after="100" w:afterAutospacing="1"/>
    </w:pPr>
    <w:rPr>
      <w:rFonts w:ascii="Arial" w:hAnsi="Arial" w:cs="Arial"/>
      <w:b/>
      <w:bCs/>
      <w:sz w:val="14"/>
      <w:szCs w:val="14"/>
      <w:lang w:val="pt-BR" w:eastAsia="pt-BR"/>
    </w:rPr>
  </w:style>
  <w:style w:type="paragraph" w:customStyle="1" w:styleId="xl71">
    <w:name w:val="xl71"/>
    <w:basedOn w:val="Normal"/>
    <w:uiPriority w:val="99"/>
    <w:rsid w:val="002533A3"/>
    <w:pPr>
      <w:widowControl/>
      <w:autoSpaceDE/>
      <w:autoSpaceDN/>
      <w:spacing w:before="100" w:beforeAutospacing="1" w:after="100" w:afterAutospacing="1"/>
      <w:jc w:val="center"/>
    </w:pPr>
    <w:rPr>
      <w:rFonts w:ascii="Arial" w:hAnsi="Arial" w:cs="Arial"/>
      <w:sz w:val="24"/>
      <w:szCs w:val="24"/>
      <w:lang w:val="pt-BR" w:eastAsia="pt-BR"/>
    </w:rPr>
  </w:style>
  <w:style w:type="paragraph" w:customStyle="1" w:styleId="xl72">
    <w:name w:val="xl72"/>
    <w:basedOn w:val="Normal"/>
    <w:uiPriority w:val="99"/>
    <w:rsid w:val="002533A3"/>
    <w:pPr>
      <w:widowControl/>
      <w:autoSpaceDE/>
      <w:autoSpaceDN/>
      <w:spacing w:before="100" w:beforeAutospacing="1" w:after="100" w:afterAutospacing="1"/>
    </w:pPr>
    <w:rPr>
      <w:rFonts w:ascii="Arial" w:hAnsi="Arial" w:cs="Arial"/>
      <w:sz w:val="24"/>
      <w:szCs w:val="24"/>
      <w:lang w:val="pt-BR" w:eastAsia="pt-BR"/>
    </w:rPr>
  </w:style>
  <w:style w:type="paragraph" w:customStyle="1" w:styleId="xl73">
    <w:name w:val="xl73"/>
    <w:basedOn w:val="Normal"/>
    <w:uiPriority w:val="99"/>
    <w:rsid w:val="002533A3"/>
    <w:pPr>
      <w:widowControl/>
      <w:pBdr>
        <w:bottom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74">
    <w:name w:val="xl74"/>
    <w:basedOn w:val="Normal"/>
    <w:uiPriority w:val="99"/>
    <w:rsid w:val="002533A3"/>
    <w:pPr>
      <w:widowControl/>
      <w:pBdr>
        <w:bottom w:val="single" w:sz="8" w:space="0" w:color="auto"/>
        <w:right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75">
    <w:name w:val="xl75"/>
    <w:basedOn w:val="Normal"/>
    <w:uiPriority w:val="99"/>
    <w:rsid w:val="002533A3"/>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pPr>
    <w:rPr>
      <w:rFonts w:ascii="Arial" w:hAnsi="Arial" w:cs="Arial"/>
      <w:b/>
      <w:bCs/>
      <w:sz w:val="18"/>
      <w:szCs w:val="18"/>
      <w:lang w:val="pt-BR" w:eastAsia="pt-BR"/>
    </w:rPr>
  </w:style>
  <w:style w:type="paragraph" w:customStyle="1" w:styleId="xl76">
    <w:name w:val="xl76"/>
    <w:basedOn w:val="Normal"/>
    <w:uiPriority w:val="99"/>
    <w:rsid w:val="002533A3"/>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pPr>
    <w:rPr>
      <w:rFonts w:ascii="Arial" w:hAnsi="Arial" w:cs="Arial"/>
      <w:b/>
      <w:bCs/>
      <w:sz w:val="18"/>
      <w:szCs w:val="18"/>
      <w:lang w:val="pt-BR" w:eastAsia="pt-BR"/>
    </w:rPr>
  </w:style>
  <w:style w:type="paragraph" w:customStyle="1" w:styleId="xl77">
    <w:name w:val="xl77"/>
    <w:basedOn w:val="Normal"/>
    <w:uiPriority w:val="99"/>
    <w:rsid w:val="002533A3"/>
    <w:pPr>
      <w:widowControl/>
      <w:pBdr>
        <w:left w:val="single" w:sz="8" w:space="0" w:color="auto"/>
        <w:right w:val="single" w:sz="8" w:space="0" w:color="auto"/>
      </w:pBdr>
      <w:autoSpaceDE/>
      <w:autoSpaceDN/>
      <w:spacing w:before="100" w:beforeAutospacing="1" w:after="100" w:afterAutospacing="1"/>
      <w:jc w:val="center"/>
      <w:textAlignment w:val="top"/>
    </w:pPr>
    <w:rPr>
      <w:rFonts w:ascii="Arial" w:hAnsi="Arial" w:cs="Arial"/>
      <w:sz w:val="16"/>
      <w:szCs w:val="16"/>
      <w:lang w:val="pt-BR" w:eastAsia="pt-BR"/>
    </w:rPr>
  </w:style>
  <w:style w:type="paragraph" w:customStyle="1" w:styleId="xl78">
    <w:name w:val="xl78"/>
    <w:basedOn w:val="Normal"/>
    <w:uiPriority w:val="99"/>
    <w:rsid w:val="002533A3"/>
    <w:pPr>
      <w:widowControl/>
      <w:pBdr>
        <w:left w:val="single" w:sz="8" w:space="0" w:color="auto"/>
        <w:right w:val="single" w:sz="8" w:space="0" w:color="auto"/>
      </w:pBdr>
      <w:autoSpaceDE/>
      <w:autoSpaceDN/>
      <w:spacing w:before="100" w:beforeAutospacing="1" w:after="100" w:afterAutospacing="1"/>
      <w:jc w:val="center"/>
    </w:pPr>
    <w:rPr>
      <w:rFonts w:ascii="Arial" w:hAnsi="Arial" w:cs="Arial"/>
      <w:sz w:val="16"/>
      <w:szCs w:val="16"/>
      <w:lang w:val="pt-BR" w:eastAsia="pt-BR"/>
    </w:rPr>
  </w:style>
  <w:style w:type="paragraph" w:customStyle="1" w:styleId="xl79">
    <w:name w:val="xl79"/>
    <w:basedOn w:val="Normal"/>
    <w:uiPriority w:val="99"/>
    <w:rsid w:val="002533A3"/>
    <w:pPr>
      <w:widowControl/>
      <w:pBdr>
        <w:left w:val="single" w:sz="8" w:space="0" w:color="auto"/>
        <w:right w:val="single" w:sz="8" w:space="0" w:color="auto"/>
      </w:pBdr>
      <w:autoSpaceDE/>
      <w:autoSpaceDN/>
      <w:spacing w:before="100" w:beforeAutospacing="1" w:after="100" w:afterAutospacing="1"/>
      <w:jc w:val="right"/>
    </w:pPr>
    <w:rPr>
      <w:rFonts w:ascii="Arial" w:hAnsi="Arial" w:cs="Arial"/>
      <w:sz w:val="16"/>
      <w:szCs w:val="16"/>
      <w:lang w:val="pt-BR" w:eastAsia="pt-BR"/>
    </w:rPr>
  </w:style>
  <w:style w:type="paragraph" w:customStyle="1" w:styleId="xl80">
    <w:name w:val="xl80"/>
    <w:basedOn w:val="Normal"/>
    <w:uiPriority w:val="99"/>
    <w:rsid w:val="002533A3"/>
    <w:pPr>
      <w:widowControl/>
      <w:pBdr>
        <w:left w:val="single" w:sz="8" w:space="0" w:color="auto"/>
        <w:right w:val="single" w:sz="8" w:space="0" w:color="auto"/>
      </w:pBdr>
      <w:autoSpaceDE/>
      <w:autoSpaceDN/>
      <w:spacing w:before="100" w:beforeAutospacing="1" w:after="100" w:afterAutospacing="1"/>
      <w:jc w:val="right"/>
    </w:pPr>
    <w:rPr>
      <w:rFonts w:ascii="Arial" w:hAnsi="Arial" w:cs="Arial"/>
      <w:b/>
      <w:bCs/>
      <w:sz w:val="16"/>
      <w:szCs w:val="16"/>
      <w:lang w:val="pt-BR" w:eastAsia="pt-BR"/>
    </w:rPr>
  </w:style>
  <w:style w:type="paragraph" w:customStyle="1" w:styleId="xl81">
    <w:name w:val="xl81"/>
    <w:basedOn w:val="Normal"/>
    <w:uiPriority w:val="99"/>
    <w:rsid w:val="002533A3"/>
    <w:pPr>
      <w:widowControl/>
      <w:autoSpaceDE/>
      <w:autoSpaceDN/>
      <w:spacing w:before="100" w:beforeAutospacing="1" w:after="100" w:afterAutospacing="1"/>
    </w:pPr>
    <w:rPr>
      <w:rFonts w:ascii="Arial" w:hAnsi="Arial" w:cs="Arial"/>
      <w:b/>
      <w:bCs/>
      <w:sz w:val="24"/>
      <w:szCs w:val="24"/>
      <w:lang w:val="pt-BR" w:eastAsia="pt-BR"/>
    </w:rPr>
  </w:style>
  <w:style w:type="paragraph" w:customStyle="1" w:styleId="xl82">
    <w:name w:val="xl82"/>
    <w:basedOn w:val="Normal"/>
    <w:uiPriority w:val="99"/>
    <w:rsid w:val="002533A3"/>
    <w:pPr>
      <w:widowControl/>
      <w:pBdr>
        <w:left w:val="single" w:sz="8" w:space="0" w:color="auto"/>
        <w:right w:val="single" w:sz="8" w:space="0" w:color="auto"/>
      </w:pBdr>
      <w:autoSpaceDE/>
      <w:autoSpaceDN/>
      <w:spacing w:before="100" w:beforeAutospacing="1" w:after="100" w:afterAutospacing="1"/>
    </w:pPr>
    <w:rPr>
      <w:rFonts w:ascii="Arial" w:hAnsi="Arial" w:cs="Arial"/>
      <w:sz w:val="16"/>
      <w:szCs w:val="16"/>
      <w:lang w:val="pt-BR" w:eastAsia="pt-BR"/>
    </w:rPr>
  </w:style>
  <w:style w:type="paragraph" w:customStyle="1" w:styleId="xl83">
    <w:name w:val="xl83"/>
    <w:basedOn w:val="Normal"/>
    <w:uiPriority w:val="99"/>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center"/>
      <w:textAlignment w:val="top"/>
    </w:pPr>
    <w:rPr>
      <w:rFonts w:ascii="Arial" w:hAnsi="Arial" w:cs="Arial"/>
      <w:b/>
      <w:bCs/>
      <w:sz w:val="16"/>
      <w:szCs w:val="16"/>
      <w:lang w:val="pt-BR" w:eastAsia="pt-BR"/>
    </w:rPr>
  </w:style>
  <w:style w:type="paragraph" w:customStyle="1" w:styleId="xl84">
    <w:name w:val="xl84"/>
    <w:basedOn w:val="Normal"/>
    <w:uiPriority w:val="99"/>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85">
    <w:name w:val="xl85"/>
    <w:basedOn w:val="Normal"/>
    <w:uiPriority w:val="99"/>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right"/>
    </w:pPr>
    <w:rPr>
      <w:rFonts w:ascii="Arial" w:hAnsi="Arial" w:cs="Arial"/>
      <w:b/>
      <w:bCs/>
      <w:sz w:val="16"/>
      <w:szCs w:val="16"/>
      <w:lang w:val="pt-BR" w:eastAsia="pt-BR"/>
    </w:rPr>
  </w:style>
  <w:style w:type="paragraph" w:customStyle="1" w:styleId="xl86">
    <w:name w:val="xl86"/>
    <w:basedOn w:val="Normal"/>
    <w:uiPriority w:val="99"/>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center"/>
      <w:textAlignment w:val="top"/>
    </w:pPr>
    <w:rPr>
      <w:rFonts w:ascii="Arial" w:hAnsi="Arial" w:cs="Arial"/>
      <w:sz w:val="16"/>
      <w:szCs w:val="16"/>
      <w:lang w:val="pt-BR" w:eastAsia="pt-BR"/>
    </w:rPr>
  </w:style>
  <w:style w:type="paragraph" w:customStyle="1" w:styleId="xl87">
    <w:name w:val="xl87"/>
    <w:basedOn w:val="Normal"/>
    <w:uiPriority w:val="99"/>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center"/>
    </w:pPr>
    <w:rPr>
      <w:rFonts w:ascii="Arial" w:hAnsi="Arial" w:cs="Arial"/>
      <w:sz w:val="16"/>
      <w:szCs w:val="16"/>
      <w:lang w:val="pt-BR" w:eastAsia="pt-BR"/>
    </w:rPr>
  </w:style>
  <w:style w:type="paragraph" w:customStyle="1" w:styleId="xl88">
    <w:name w:val="xl88"/>
    <w:basedOn w:val="Normal"/>
    <w:uiPriority w:val="99"/>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right"/>
    </w:pPr>
    <w:rPr>
      <w:rFonts w:ascii="Arial" w:hAnsi="Arial" w:cs="Arial"/>
      <w:sz w:val="16"/>
      <w:szCs w:val="16"/>
      <w:lang w:val="pt-BR" w:eastAsia="pt-BR"/>
    </w:rPr>
  </w:style>
  <w:style w:type="paragraph" w:customStyle="1" w:styleId="xl89">
    <w:name w:val="xl89"/>
    <w:basedOn w:val="Normal"/>
    <w:uiPriority w:val="99"/>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center"/>
      <w:textAlignment w:val="top"/>
    </w:pPr>
    <w:rPr>
      <w:rFonts w:ascii="Arial" w:hAnsi="Arial" w:cs="Arial"/>
      <w:sz w:val="14"/>
      <w:szCs w:val="14"/>
      <w:lang w:val="pt-BR" w:eastAsia="pt-BR"/>
    </w:rPr>
  </w:style>
  <w:style w:type="paragraph" w:customStyle="1" w:styleId="xl90">
    <w:name w:val="xl90"/>
    <w:basedOn w:val="Normal"/>
    <w:uiPriority w:val="99"/>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both"/>
    </w:pPr>
    <w:rPr>
      <w:rFonts w:ascii="Arial" w:hAnsi="Arial" w:cs="Arial"/>
      <w:b/>
      <w:bCs/>
      <w:sz w:val="16"/>
      <w:szCs w:val="16"/>
      <w:lang w:val="pt-BR" w:eastAsia="pt-BR"/>
    </w:rPr>
  </w:style>
  <w:style w:type="paragraph" w:customStyle="1" w:styleId="xl91">
    <w:name w:val="xl91"/>
    <w:basedOn w:val="Normal"/>
    <w:uiPriority w:val="99"/>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both"/>
    </w:pPr>
    <w:rPr>
      <w:rFonts w:ascii="Arial" w:hAnsi="Arial" w:cs="Arial"/>
      <w:sz w:val="16"/>
      <w:szCs w:val="16"/>
      <w:lang w:val="pt-BR" w:eastAsia="pt-BR"/>
    </w:rPr>
  </w:style>
  <w:style w:type="paragraph" w:customStyle="1" w:styleId="xl92">
    <w:name w:val="xl92"/>
    <w:basedOn w:val="Normal"/>
    <w:uiPriority w:val="99"/>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center"/>
      <w:textAlignment w:val="top"/>
    </w:pPr>
    <w:rPr>
      <w:rFonts w:ascii="Arial" w:hAnsi="Arial" w:cs="Arial"/>
      <w:sz w:val="16"/>
      <w:szCs w:val="16"/>
      <w:lang w:val="pt-BR" w:eastAsia="pt-BR"/>
    </w:rPr>
  </w:style>
  <w:style w:type="paragraph" w:customStyle="1" w:styleId="xl93">
    <w:name w:val="xl93"/>
    <w:basedOn w:val="Normal"/>
    <w:uiPriority w:val="99"/>
    <w:rsid w:val="002533A3"/>
    <w:pPr>
      <w:widowControl/>
      <w:pBdr>
        <w:left w:val="single" w:sz="8" w:space="0" w:color="auto"/>
        <w:bottom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94">
    <w:name w:val="xl94"/>
    <w:basedOn w:val="Normal"/>
    <w:uiPriority w:val="99"/>
    <w:rsid w:val="002533A3"/>
    <w:pPr>
      <w:widowControl/>
      <w:pBdr>
        <w:bottom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95">
    <w:name w:val="xl95"/>
    <w:basedOn w:val="Normal"/>
    <w:uiPriority w:val="99"/>
    <w:rsid w:val="002533A3"/>
    <w:pPr>
      <w:widowControl/>
      <w:pBdr>
        <w:top w:val="dashed" w:sz="4" w:space="0" w:color="auto"/>
        <w:left w:val="single" w:sz="8" w:space="0" w:color="auto"/>
        <w:bottom w:val="dashed" w:sz="4" w:space="0" w:color="auto"/>
        <w:right w:val="single" w:sz="8" w:space="0" w:color="auto"/>
      </w:pBdr>
      <w:shd w:val="clear" w:color="000000" w:fill="FF0000"/>
      <w:autoSpaceDE/>
      <w:autoSpaceDN/>
      <w:spacing w:before="100" w:beforeAutospacing="1" w:after="100" w:afterAutospacing="1"/>
      <w:jc w:val="center"/>
      <w:textAlignment w:val="top"/>
    </w:pPr>
    <w:rPr>
      <w:rFonts w:ascii="Arial" w:hAnsi="Arial" w:cs="Arial"/>
      <w:sz w:val="16"/>
      <w:szCs w:val="16"/>
      <w:lang w:val="pt-BR" w:eastAsia="pt-BR"/>
    </w:rPr>
  </w:style>
  <w:style w:type="paragraph" w:customStyle="1" w:styleId="xl96">
    <w:name w:val="xl96"/>
    <w:basedOn w:val="Normal"/>
    <w:uiPriority w:val="99"/>
    <w:rsid w:val="002533A3"/>
    <w:pPr>
      <w:widowControl/>
      <w:pBdr>
        <w:top w:val="dashed" w:sz="4" w:space="0" w:color="auto"/>
        <w:left w:val="single" w:sz="8" w:space="0" w:color="auto"/>
        <w:bottom w:val="dashed" w:sz="4" w:space="0" w:color="auto"/>
        <w:right w:val="single" w:sz="8" w:space="0" w:color="auto"/>
      </w:pBdr>
      <w:shd w:val="clear" w:color="000000" w:fill="FF0000"/>
      <w:autoSpaceDE/>
      <w:autoSpaceDN/>
      <w:spacing w:before="100" w:beforeAutospacing="1" w:after="100" w:afterAutospacing="1"/>
      <w:jc w:val="both"/>
    </w:pPr>
    <w:rPr>
      <w:rFonts w:ascii="Arial" w:hAnsi="Arial" w:cs="Arial"/>
      <w:sz w:val="16"/>
      <w:szCs w:val="16"/>
      <w:lang w:val="pt-BR" w:eastAsia="pt-BR"/>
    </w:rPr>
  </w:style>
  <w:style w:type="paragraph" w:customStyle="1" w:styleId="xl97">
    <w:name w:val="xl97"/>
    <w:basedOn w:val="Normal"/>
    <w:rsid w:val="002533A3"/>
    <w:pPr>
      <w:widowControl/>
      <w:pBdr>
        <w:top w:val="dashed" w:sz="4" w:space="0" w:color="auto"/>
        <w:left w:val="single" w:sz="8" w:space="0" w:color="auto"/>
        <w:bottom w:val="dashed" w:sz="4" w:space="0" w:color="auto"/>
        <w:right w:val="single" w:sz="8" w:space="0" w:color="auto"/>
      </w:pBdr>
      <w:shd w:val="clear" w:color="000000" w:fill="FF0000"/>
      <w:autoSpaceDE/>
      <w:autoSpaceDN/>
      <w:spacing w:before="100" w:beforeAutospacing="1" w:after="100" w:afterAutospacing="1"/>
      <w:jc w:val="center"/>
    </w:pPr>
    <w:rPr>
      <w:rFonts w:ascii="Arial" w:hAnsi="Arial" w:cs="Arial"/>
      <w:sz w:val="16"/>
      <w:szCs w:val="16"/>
      <w:lang w:val="pt-BR" w:eastAsia="pt-BR"/>
    </w:rPr>
  </w:style>
  <w:style w:type="paragraph" w:customStyle="1" w:styleId="xl98">
    <w:name w:val="xl98"/>
    <w:basedOn w:val="Normal"/>
    <w:rsid w:val="002533A3"/>
    <w:pPr>
      <w:widowControl/>
      <w:pBdr>
        <w:top w:val="dashed" w:sz="4" w:space="0" w:color="auto"/>
        <w:left w:val="single" w:sz="8" w:space="0" w:color="auto"/>
        <w:bottom w:val="dashed" w:sz="4" w:space="0" w:color="auto"/>
        <w:right w:val="single" w:sz="8" w:space="0" w:color="auto"/>
      </w:pBdr>
      <w:shd w:val="clear" w:color="000000" w:fill="FF0000"/>
      <w:autoSpaceDE/>
      <w:autoSpaceDN/>
      <w:spacing w:before="100" w:beforeAutospacing="1" w:after="100" w:afterAutospacing="1"/>
      <w:jc w:val="right"/>
    </w:pPr>
    <w:rPr>
      <w:rFonts w:ascii="Arial" w:hAnsi="Arial" w:cs="Arial"/>
      <w:sz w:val="16"/>
      <w:szCs w:val="16"/>
      <w:lang w:val="pt-BR" w:eastAsia="pt-BR"/>
    </w:rPr>
  </w:style>
  <w:style w:type="paragraph" w:customStyle="1" w:styleId="xl99">
    <w:name w:val="xl99"/>
    <w:basedOn w:val="Normal"/>
    <w:rsid w:val="002533A3"/>
    <w:pPr>
      <w:widowControl/>
      <w:pBdr>
        <w:top w:val="dashed" w:sz="4" w:space="0" w:color="auto"/>
        <w:left w:val="single" w:sz="8" w:space="0" w:color="auto"/>
        <w:bottom w:val="dashed" w:sz="4" w:space="0" w:color="auto"/>
        <w:right w:val="single" w:sz="8" w:space="0" w:color="auto"/>
      </w:pBdr>
      <w:shd w:val="clear" w:color="000000" w:fill="FF0000"/>
      <w:autoSpaceDE/>
      <w:autoSpaceDN/>
      <w:spacing w:before="100" w:beforeAutospacing="1" w:after="100" w:afterAutospacing="1"/>
      <w:jc w:val="center"/>
      <w:textAlignment w:val="top"/>
    </w:pPr>
    <w:rPr>
      <w:rFonts w:ascii="Arial" w:hAnsi="Arial" w:cs="Arial"/>
      <w:sz w:val="16"/>
      <w:szCs w:val="16"/>
      <w:lang w:val="pt-BR" w:eastAsia="pt-BR"/>
    </w:rPr>
  </w:style>
  <w:style w:type="paragraph" w:customStyle="1" w:styleId="xl100">
    <w:name w:val="xl100"/>
    <w:basedOn w:val="Normal"/>
    <w:rsid w:val="002533A3"/>
    <w:pPr>
      <w:widowControl/>
      <w:pBdr>
        <w:top w:val="dashed" w:sz="4" w:space="0" w:color="auto"/>
        <w:left w:val="single" w:sz="8" w:space="0" w:color="auto"/>
        <w:bottom w:val="dashed" w:sz="4" w:space="0" w:color="auto"/>
        <w:right w:val="single" w:sz="8" w:space="0" w:color="auto"/>
      </w:pBdr>
      <w:autoSpaceDE/>
      <w:autoSpaceDN/>
      <w:spacing w:before="100" w:beforeAutospacing="1" w:after="100" w:afterAutospacing="1"/>
      <w:jc w:val="center"/>
      <w:textAlignment w:val="top"/>
    </w:pPr>
    <w:rPr>
      <w:rFonts w:ascii="Arial" w:hAnsi="Arial" w:cs="Arial"/>
      <w:sz w:val="16"/>
      <w:szCs w:val="16"/>
      <w:lang w:val="pt-BR" w:eastAsia="pt-BR"/>
    </w:rPr>
  </w:style>
  <w:style w:type="paragraph" w:customStyle="1" w:styleId="xl101">
    <w:name w:val="xl101"/>
    <w:basedOn w:val="Normal"/>
    <w:rsid w:val="002533A3"/>
    <w:pPr>
      <w:widowControl/>
      <w:pBdr>
        <w:top w:val="single" w:sz="8" w:space="0" w:color="auto"/>
        <w:left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02">
    <w:name w:val="xl102"/>
    <w:basedOn w:val="Normal"/>
    <w:rsid w:val="002533A3"/>
    <w:pPr>
      <w:widowControl/>
      <w:pBdr>
        <w:top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03">
    <w:name w:val="xl103"/>
    <w:basedOn w:val="Normal"/>
    <w:rsid w:val="002533A3"/>
    <w:pPr>
      <w:widowControl/>
      <w:pBdr>
        <w:top w:val="single" w:sz="8" w:space="0" w:color="auto"/>
        <w:right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04">
    <w:name w:val="xl104"/>
    <w:basedOn w:val="Normal"/>
    <w:rsid w:val="002533A3"/>
    <w:pPr>
      <w:widowControl/>
      <w:pBdr>
        <w:left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05">
    <w:name w:val="xl105"/>
    <w:basedOn w:val="Normal"/>
    <w:rsid w:val="002533A3"/>
    <w:pPr>
      <w:widowControl/>
      <w:autoSpaceDE/>
      <w:autoSpaceDN/>
      <w:spacing w:before="100" w:beforeAutospacing="1" w:after="100" w:afterAutospacing="1"/>
    </w:pPr>
    <w:rPr>
      <w:rFonts w:ascii="Arial" w:hAnsi="Arial" w:cs="Arial"/>
      <w:b/>
      <w:bCs/>
      <w:sz w:val="24"/>
      <w:szCs w:val="24"/>
      <w:lang w:val="pt-BR" w:eastAsia="pt-BR"/>
    </w:rPr>
  </w:style>
  <w:style w:type="paragraph" w:customStyle="1" w:styleId="xl106">
    <w:name w:val="xl106"/>
    <w:basedOn w:val="Normal"/>
    <w:rsid w:val="002533A3"/>
    <w:pPr>
      <w:widowControl/>
      <w:pBdr>
        <w:right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07">
    <w:name w:val="xl107"/>
    <w:basedOn w:val="Normal"/>
    <w:rsid w:val="002533A3"/>
    <w:pPr>
      <w:widowControl/>
      <w:pBdr>
        <w:top w:val="single" w:sz="8" w:space="0" w:color="auto"/>
        <w:left w:val="single" w:sz="8" w:space="0" w:color="auto"/>
      </w:pBdr>
      <w:autoSpaceDE/>
      <w:autoSpaceDN/>
      <w:spacing w:before="100" w:beforeAutospacing="1" w:after="100" w:afterAutospacing="1"/>
      <w:jc w:val="center"/>
      <w:textAlignment w:val="center"/>
    </w:pPr>
    <w:rPr>
      <w:rFonts w:ascii="Arial" w:hAnsi="Arial" w:cs="Arial"/>
      <w:b/>
      <w:bCs/>
      <w:sz w:val="16"/>
      <w:szCs w:val="16"/>
      <w:lang w:val="pt-BR" w:eastAsia="pt-BR"/>
    </w:rPr>
  </w:style>
  <w:style w:type="paragraph" w:customStyle="1" w:styleId="xl108">
    <w:name w:val="xl108"/>
    <w:basedOn w:val="Normal"/>
    <w:rsid w:val="002533A3"/>
    <w:pPr>
      <w:widowControl/>
      <w:pBdr>
        <w:top w:val="single" w:sz="8" w:space="0" w:color="auto"/>
      </w:pBdr>
      <w:autoSpaceDE/>
      <w:autoSpaceDN/>
      <w:spacing w:before="100" w:beforeAutospacing="1" w:after="100" w:afterAutospacing="1"/>
      <w:jc w:val="center"/>
      <w:textAlignment w:val="center"/>
    </w:pPr>
    <w:rPr>
      <w:rFonts w:ascii="Arial" w:hAnsi="Arial" w:cs="Arial"/>
      <w:b/>
      <w:bCs/>
      <w:sz w:val="16"/>
      <w:szCs w:val="16"/>
      <w:lang w:val="pt-BR" w:eastAsia="pt-BR"/>
    </w:rPr>
  </w:style>
  <w:style w:type="paragraph" w:customStyle="1" w:styleId="xl109">
    <w:name w:val="xl109"/>
    <w:basedOn w:val="Normal"/>
    <w:rsid w:val="002533A3"/>
    <w:pPr>
      <w:widowControl/>
      <w:pBdr>
        <w:top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16"/>
      <w:szCs w:val="16"/>
      <w:lang w:val="pt-BR" w:eastAsia="pt-BR"/>
    </w:rPr>
  </w:style>
  <w:style w:type="paragraph" w:customStyle="1" w:styleId="xl110">
    <w:name w:val="xl110"/>
    <w:basedOn w:val="Normal"/>
    <w:rsid w:val="002533A3"/>
    <w:pPr>
      <w:widowControl/>
      <w:pBdr>
        <w:left w:val="single" w:sz="8" w:space="0" w:color="auto"/>
        <w:bottom w:val="single" w:sz="8" w:space="0" w:color="auto"/>
      </w:pBdr>
      <w:autoSpaceDE/>
      <w:autoSpaceDN/>
      <w:spacing w:before="100" w:beforeAutospacing="1" w:after="100" w:afterAutospacing="1"/>
      <w:jc w:val="center"/>
      <w:textAlignment w:val="center"/>
    </w:pPr>
    <w:rPr>
      <w:rFonts w:ascii="Arial" w:hAnsi="Arial" w:cs="Arial"/>
      <w:b/>
      <w:bCs/>
      <w:sz w:val="16"/>
      <w:szCs w:val="16"/>
      <w:lang w:val="pt-BR" w:eastAsia="pt-BR"/>
    </w:rPr>
  </w:style>
  <w:style w:type="paragraph" w:customStyle="1" w:styleId="xl111">
    <w:name w:val="xl111"/>
    <w:basedOn w:val="Normal"/>
    <w:rsid w:val="002533A3"/>
    <w:pPr>
      <w:widowControl/>
      <w:pBdr>
        <w:bottom w:val="single" w:sz="8" w:space="0" w:color="auto"/>
      </w:pBdr>
      <w:autoSpaceDE/>
      <w:autoSpaceDN/>
      <w:spacing w:before="100" w:beforeAutospacing="1" w:after="100" w:afterAutospacing="1"/>
      <w:jc w:val="center"/>
      <w:textAlignment w:val="center"/>
    </w:pPr>
    <w:rPr>
      <w:rFonts w:ascii="Arial" w:hAnsi="Arial" w:cs="Arial"/>
      <w:b/>
      <w:bCs/>
      <w:sz w:val="16"/>
      <w:szCs w:val="16"/>
      <w:lang w:val="pt-BR" w:eastAsia="pt-BR"/>
    </w:rPr>
  </w:style>
  <w:style w:type="paragraph" w:customStyle="1" w:styleId="xl112">
    <w:name w:val="xl112"/>
    <w:basedOn w:val="Normal"/>
    <w:rsid w:val="002533A3"/>
    <w:pPr>
      <w:widowControl/>
      <w:pBdr>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16"/>
      <w:szCs w:val="16"/>
      <w:lang w:val="pt-BR" w:eastAsia="pt-BR"/>
    </w:rPr>
  </w:style>
  <w:style w:type="paragraph" w:customStyle="1" w:styleId="xl113">
    <w:name w:val="xl113"/>
    <w:basedOn w:val="Normal"/>
    <w:rsid w:val="002533A3"/>
    <w:pPr>
      <w:widowControl/>
      <w:pBdr>
        <w:top w:val="single" w:sz="8" w:space="0" w:color="auto"/>
        <w:lef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4">
    <w:name w:val="xl114"/>
    <w:basedOn w:val="Normal"/>
    <w:rsid w:val="002533A3"/>
    <w:pPr>
      <w:widowControl/>
      <w:pBdr>
        <w:top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5">
    <w:name w:val="xl115"/>
    <w:basedOn w:val="Normal"/>
    <w:rsid w:val="002533A3"/>
    <w:pPr>
      <w:widowControl/>
      <w:pBdr>
        <w:left w:val="single" w:sz="8" w:space="0" w:color="auto"/>
        <w:bottom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6">
    <w:name w:val="xl116"/>
    <w:basedOn w:val="Normal"/>
    <w:rsid w:val="002533A3"/>
    <w:pPr>
      <w:widowControl/>
      <w:pBdr>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7">
    <w:name w:val="xl117"/>
    <w:basedOn w:val="Normal"/>
    <w:rsid w:val="002533A3"/>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8">
    <w:name w:val="xl118"/>
    <w:basedOn w:val="Normal"/>
    <w:rsid w:val="002533A3"/>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9">
    <w:name w:val="xl119"/>
    <w:basedOn w:val="Normal"/>
    <w:rsid w:val="002533A3"/>
    <w:pPr>
      <w:widowControl/>
      <w:pBdr>
        <w:top w:val="dotted" w:sz="4" w:space="0" w:color="auto"/>
        <w:left w:val="dotted" w:sz="4" w:space="0" w:color="auto"/>
        <w:bottom w:val="single" w:sz="8" w:space="0" w:color="auto"/>
        <w:right w:val="single" w:sz="8" w:space="0" w:color="auto"/>
      </w:pBdr>
      <w:shd w:val="clear" w:color="000000" w:fill="969696"/>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120">
    <w:name w:val="xl120"/>
    <w:basedOn w:val="Normal"/>
    <w:rsid w:val="002533A3"/>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21">
    <w:name w:val="xl121"/>
    <w:basedOn w:val="Normal"/>
    <w:rsid w:val="002533A3"/>
    <w:pPr>
      <w:widowControl/>
      <w:pBdr>
        <w:top w:val="single" w:sz="8" w:space="0" w:color="auto"/>
        <w:bottom w:val="single" w:sz="8"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22">
    <w:name w:val="xl122"/>
    <w:basedOn w:val="Normal"/>
    <w:rsid w:val="002533A3"/>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Arial" w:hAnsi="Arial" w:cs="Arial"/>
      <w:b/>
      <w:bCs/>
      <w:sz w:val="24"/>
      <w:szCs w:val="24"/>
      <w:lang w:val="pt-BR" w:eastAsia="pt-BR"/>
    </w:rPr>
  </w:style>
  <w:style w:type="table" w:styleId="Tabelacomgrade">
    <w:name w:val="Table Grid"/>
    <w:basedOn w:val="Tabelanormal"/>
    <w:uiPriority w:val="39"/>
    <w:rsid w:val="002533A3"/>
    <w:pPr>
      <w:widowControl/>
      <w:suppressAutoHyphens/>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3">
    <w:name w:val="xl23"/>
    <w:basedOn w:val="Normal"/>
    <w:rsid w:val="002533A3"/>
    <w:pPr>
      <w:widowControl/>
      <w:pBdr>
        <w:left w:val="single" w:sz="4" w:space="0" w:color="auto"/>
        <w:right w:val="single" w:sz="4" w:space="0" w:color="auto"/>
      </w:pBdr>
      <w:autoSpaceDE/>
      <w:autoSpaceDN/>
      <w:spacing w:before="100" w:beforeAutospacing="1" w:after="100" w:afterAutospacing="1"/>
    </w:pPr>
    <w:rPr>
      <w:sz w:val="24"/>
      <w:szCs w:val="24"/>
      <w:lang w:val="pt-BR" w:eastAsia="pt-BR"/>
    </w:rPr>
  </w:style>
  <w:style w:type="paragraph" w:styleId="TextosemFormatao">
    <w:name w:val="Plain Text"/>
    <w:basedOn w:val="Normal"/>
    <w:link w:val="TextosemFormataoChar"/>
    <w:rsid w:val="002533A3"/>
    <w:pPr>
      <w:widowControl/>
      <w:autoSpaceDE/>
      <w:autoSpaceDN/>
    </w:pPr>
    <w:rPr>
      <w:rFonts w:ascii="Courier New" w:hAnsi="Courier New"/>
      <w:sz w:val="20"/>
      <w:szCs w:val="20"/>
      <w:lang w:val="x-none" w:eastAsia="x-none"/>
    </w:rPr>
  </w:style>
  <w:style w:type="character" w:customStyle="1" w:styleId="TextosemFormataoChar">
    <w:name w:val="Texto sem Formatação Char"/>
    <w:basedOn w:val="Fontepargpadro"/>
    <w:link w:val="TextosemFormatao"/>
    <w:rsid w:val="002533A3"/>
    <w:rPr>
      <w:rFonts w:ascii="Courier New" w:eastAsia="Times New Roman" w:hAnsi="Courier New" w:cs="Times New Roman"/>
      <w:sz w:val="20"/>
      <w:szCs w:val="20"/>
      <w:lang w:val="x-none" w:eastAsia="x-none"/>
    </w:rPr>
  </w:style>
  <w:style w:type="paragraph" w:customStyle="1" w:styleId="titulo">
    <w:name w:val="titulo"/>
    <w:basedOn w:val="Normal"/>
    <w:rsid w:val="002533A3"/>
    <w:pPr>
      <w:widowControl/>
      <w:tabs>
        <w:tab w:val="left" w:pos="2268"/>
      </w:tabs>
      <w:overflowPunct w:val="0"/>
      <w:adjustRightInd w:val="0"/>
      <w:spacing w:line="360" w:lineRule="atLeast"/>
    </w:pPr>
    <w:rPr>
      <w:rFonts w:ascii="Arial" w:hAnsi="Arial"/>
      <w:b/>
      <w:spacing w:val="30"/>
      <w:sz w:val="24"/>
      <w:szCs w:val="20"/>
      <w:lang w:val="pt-BR" w:eastAsia="pt-BR"/>
    </w:rPr>
  </w:style>
  <w:style w:type="paragraph" w:customStyle="1" w:styleId="legenda">
    <w:name w:val="legenda"/>
    <w:basedOn w:val="Normal"/>
    <w:rsid w:val="002533A3"/>
    <w:pPr>
      <w:autoSpaceDE/>
      <w:autoSpaceDN/>
      <w:jc w:val="both"/>
    </w:pPr>
    <w:rPr>
      <w:snapToGrid w:val="0"/>
      <w:sz w:val="24"/>
      <w:szCs w:val="20"/>
      <w:lang w:val="pt-BR" w:eastAsia="pt-BR"/>
    </w:rPr>
  </w:style>
  <w:style w:type="paragraph" w:customStyle="1" w:styleId="font8">
    <w:name w:val="font8"/>
    <w:basedOn w:val="Normal"/>
    <w:uiPriority w:val="99"/>
    <w:rsid w:val="002533A3"/>
    <w:pPr>
      <w:widowControl/>
      <w:autoSpaceDE/>
      <w:autoSpaceDN/>
      <w:spacing w:before="100" w:beforeAutospacing="1" w:after="100" w:afterAutospacing="1"/>
    </w:pPr>
    <w:rPr>
      <w:rFonts w:ascii="Arial" w:hAnsi="Arial" w:cs="Arial"/>
      <w:b/>
      <w:bCs/>
      <w:sz w:val="20"/>
      <w:szCs w:val="20"/>
      <w:u w:val="single"/>
      <w:lang w:val="pt-BR" w:eastAsia="pt-BR"/>
    </w:rPr>
  </w:style>
  <w:style w:type="paragraph" w:customStyle="1" w:styleId="xl70">
    <w:name w:val="xl70"/>
    <w:basedOn w:val="Normal"/>
    <w:uiPriority w:val="99"/>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23">
    <w:name w:val="xl123"/>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24">
    <w:name w:val="xl124"/>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pPr>
    <w:rPr>
      <w:rFonts w:ascii="Arial" w:hAnsi="Arial" w:cs="Arial"/>
      <w:sz w:val="24"/>
      <w:szCs w:val="24"/>
      <w:lang w:val="pt-BR" w:eastAsia="pt-BR"/>
    </w:rPr>
  </w:style>
  <w:style w:type="paragraph" w:customStyle="1" w:styleId="xl125">
    <w:name w:val="xl125"/>
    <w:basedOn w:val="Normal"/>
    <w:rsid w:val="002533A3"/>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26">
    <w:name w:val="xl126"/>
    <w:basedOn w:val="Normal"/>
    <w:rsid w:val="002533A3"/>
    <w:pPr>
      <w:widowControl/>
      <w:autoSpaceDE/>
      <w:autoSpaceDN/>
      <w:spacing w:before="100" w:beforeAutospacing="1" w:after="100" w:afterAutospacing="1"/>
    </w:pPr>
    <w:rPr>
      <w:rFonts w:ascii="Arial" w:hAnsi="Arial" w:cs="Arial"/>
      <w:sz w:val="24"/>
      <w:szCs w:val="24"/>
      <w:lang w:val="pt-BR" w:eastAsia="pt-BR"/>
    </w:rPr>
  </w:style>
  <w:style w:type="paragraph" w:customStyle="1" w:styleId="xl127">
    <w:name w:val="xl127"/>
    <w:basedOn w:val="Normal"/>
    <w:rsid w:val="002533A3"/>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pt-BR" w:eastAsia="pt-BR"/>
    </w:rPr>
  </w:style>
  <w:style w:type="paragraph" w:customStyle="1" w:styleId="xl128">
    <w:name w:val="xl128"/>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sz w:val="24"/>
      <w:szCs w:val="24"/>
      <w:lang w:val="pt-BR" w:eastAsia="pt-BR"/>
    </w:rPr>
  </w:style>
  <w:style w:type="paragraph" w:customStyle="1" w:styleId="xl129">
    <w:name w:val="xl129"/>
    <w:basedOn w:val="Normal"/>
    <w:rsid w:val="002533A3"/>
    <w:pPr>
      <w:widowControl/>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30">
    <w:name w:val="xl130"/>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31">
    <w:name w:val="xl131"/>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32">
    <w:name w:val="xl132"/>
    <w:basedOn w:val="Normal"/>
    <w:rsid w:val="002533A3"/>
    <w:pPr>
      <w:widowControl/>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33">
    <w:name w:val="xl133"/>
    <w:basedOn w:val="Normal"/>
    <w:rsid w:val="002533A3"/>
    <w:pPr>
      <w:widowControl/>
      <w:pBdr>
        <w:top w:val="single" w:sz="4" w:space="0" w:color="auto"/>
        <w:bottom w:val="single" w:sz="4" w:space="0" w:color="auto"/>
      </w:pBdr>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34">
    <w:name w:val="xl134"/>
    <w:basedOn w:val="Normal"/>
    <w:rsid w:val="002533A3"/>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35">
    <w:name w:val="xl135"/>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36">
    <w:name w:val="xl136"/>
    <w:basedOn w:val="Normal"/>
    <w:rsid w:val="002533A3"/>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37">
    <w:name w:val="xl137"/>
    <w:basedOn w:val="Normal"/>
    <w:rsid w:val="002533A3"/>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38">
    <w:name w:val="xl138"/>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sz w:val="24"/>
      <w:szCs w:val="24"/>
      <w:lang w:val="pt-BR" w:eastAsia="pt-BR"/>
    </w:rPr>
  </w:style>
  <w:style w:type="paragraph" w:customStyle="1" w:styleId="xl139">
    <w:name w:val="xl139"/>
    <w:basedOn w:val="Normal"/>
    <w:rsid w:val="002533A3"/>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40">
    <w:name w:val="xl140"/>
    <w:basedOn w:val="Normal"/>
    <w:rsid w:val="002533A3"/>
    <w:pPr>
      <w:widowControl/>
      <w:pBdr>
        <w:top w:val="single" w:sz="4" w:space="0" w:color="auto"/>
        <w:bottom w:val="single" w:sz="4" w:space="0" w:color="auto"/>
      </w:pBdr>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41">
    <w:name w:val="xl141"/>
    <w:basedOn w:val="Normal"/>
    <w:rsid w:val="002533A3"/>
    <w:pPr>
      <w:widowControl/>
      <w:autoSpaceDE/>
      <w:autoSpaceDN/>
      <w:spacing w:before="100" w:beforeAutospacing="1" w:after="100" w:afterAutospacing="1"/>
    </w:pPr>
    <w:rPr>
      <w:rFonts w:ascii="Arial" w:hAnsi="Arial" w:cs="Arial"/>
      <w:b/>
      <w:bCs/>
      <w:sz w:val="24"/>
      <w:szCs w:val="24"/>
      <w:lang w:val="pt-BR" w:eastAsia="pt-BR"/>
    </w:rPr>
  </w:style>
  <w:style w:type="paragraph" w:customStyle="1" w:styleId="xl142">
    <w:name w:val="xl142"/>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4"/>
      <w:szCs w:val="24"/>
      <w:lang w:val="pt-BR" w:eastAsia="pt-BR"/>
    </w:rPr>
  </w:style>
  <w:style w:type="paragraph" w:customStyle="1" w:styleId="xl143">
    <w:name w:val="xl143"/>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sz w:val="24"/>
      <w:szCs w:val="24"/>
      <w:lang w:val="pt-BR" w:eastAsia="pt-BR"/>
    </w:rPr>
  </w:style>
  <w:style w:type="paragraph" w:customStyle="1" w:styleId="xl144">
    <w:name w:val="xl144"/>
    <w:basedOn w:val="Normal"/>
    <w:rsid w:val="002533A3"/>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45">
    <w:name w:val="xl145"/>
    <w:basedOn w:val="Normal"/>
    <w:rsid w:val="002533A3"/>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4"/>
      <w:szCs w:val="24"/>
      <w:lang w:val="pt-BR" w:eastAsia="pt-BR"/>
    </w:rPr>
  </w:style>
  <w:style w:type="paragraph" w:customStyle="1" w:styleId="xl146">
    <w:name w:val="xl146"/>
    <w:basedOn w:val="Normal"/>
    <w:rsid w:val="002533A3"/>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47">
    <w:name w:val="xl147"/>
    <w:basedOn w:val="Normal"/>
    <w:rsid w:val="002533A3"/>
    <w:pPr>
      <w:widowControl/>
      <w:autoSpaceDE/>
      <w:autoSpaceDN/>
      <w:spacing w:before="100" w:beforeAutospacing="1" w:after="100" w:afterAutospacing="1"/>
      <w:jc w:val="right"/>
    </w:pPr>
    <w:rPr>
      <w:rFonts w:ascii="Arial" w:hAnsi="Arial" w:cs="Arial"/>
      <w:sz w:val="24"/>
      <w:szCs w:val="24"/>
      <w:lang w:val="pt-BR" w:eastAsia="pt-BR"/>
    </w:rPr>
  </w:style>
  <w:style w:type="paragraph" w:customStyle="1" w:styleId="xl148">
    <w:name w:val="xl148"/>
    <w:basedOn w:val="Normal"/>
    <w:rsid w:val="002533A3"/>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49">
    <w:name w:val="xl149"/>
    <w:basedOn w:val="Normal"/>
    <w:rsid w:val="002533A3"/>
    <w:pPr>
      <w:widowControl/>
      <w:autoSpaceDE/>
      <w:autoSpaceDN/>
      <w:spacing w:before="100" w:beforeAutospacing="1" w:after="100" w:afterAutospacing="1"/>
    </w:pPr>
    <w:rPr>
      <w:rFonts w:ascii="Arial" w:hAnsi="Arial" w:cs="Arial"/>
      <w:b/>
      <w:bCs/>
      <w:sz w:val="24"/>
      <w:szCs w:val="24"/>
      <w:lang w:val="pt-BR" w:eastAsia="pt-BR"/>
    </w:rPr>
  </w:style>
  <w:style w:type="paragraph" w:customStyle="1" w:styleId="xl150">
    <w:name w:val="xl150"/>
    <w:basedOn w:val="Normal"/>
    <w:rsid w:val="002533A3"/>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51">
    <w:name w:val="xl151"/>
    <w:basedOn w:val="Normal"/>
    <w:rsid w:val="002533A3"/>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hAnsi="Arial" w:cs="Arial"/>
      <w:sz w:val="24"/>
      <w:szCs w:val="24"/>
      <w:lang w:val="pt-BR" w:eastAsia="pt-BR"/>
    </w:rPr>
  </w:style>
  <w:style w:type="paragraph" w:customStyle="1" w:styleId="xl152">
    <w:name w:val="xl152"/>
    <w:basedOn w:val="Normal"/>
    <w:rsid w:val="002533A3"/>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53">
    <w:name w:val="xl153"/>
    <w:basedOn w:val="Normal"/>
    <w:rsid w:val="002533A3"/>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54">
    <w:name w:val="xl154"/>
    <w:basedOn w:val="Normal"/>
    <w:rsid w:val="002533A3"/>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55">
    <w:name w:val="xl155"/>
    <w:basedOn w:val="Normal"/>
    <w:rsid w:val="002533A3"/>
    <w:pPr>
      <w:widowControl/>
      <w:pBdr>
        <w:top w:val="single" w:sz="8"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56">
    <w:name w:val="xl156"/>
    <w:basedOn w:val="Normal"/>
    <w:rsid w:val="002533A3"/>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57">
    <w:name w:val="xl157"/>
    <w:basedOn w:val="Normal"/>
    <w:rsid w:val="002533A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58">
    <w:name w:val="xl158"/>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textAlignment w:val="center"/>
    </w:pPr>
    <w:rPr>
      <w:rFonts w:ascii="Arial" w:hAnsi="Arial" w:cs="Arial"/>
      <w:sz w:val="24"/>
      <w:szCs w:val="24"/>
      <w:lang w:val="pt-BR" w:eastAsia="pt-BR"/>
    </w:rPr>
  </w:style>
  <w:style w:type="paragraph" w:customStyle="1" w:styleId="xl159">
    <w:name w:val="xl159"/>
    <w:basedOn w:val="Normal"/>
    <w:rsid w:val="002533A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60">
    <w:name w:val="xl160"/>
    <w:basedOn w:val="Normal"/>
    <w:rsid w:val="002533A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61">
    <w:name w:val="xl161"/>
    <w:basedOn w:val="Normal"/>
    <w:rsid w:val="002533A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62">
    <w:name w:val="xl162"/>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63">
    <w:name w:val="xl163"/>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64">
    <w:name w:val="xl164"/>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Arial" w:hAnsi="Arial" w:cs="Arial"/>
      <w:sz w:val="24"/>
      <w:szCs w:val="24"/>
      <w:lang w:val="pt-BR" w:eastAsia="pt-BR"/>
    </w:rPr>
  </w:style>
  <w:style w:type="paragraph" w:customStyle="1" w:styleId="xl165">
    <w:name w:val="xl165"/>
    <w:basedOn w:val="Normal"/>
    <w:rsid w:val="002533A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66">
    <w:name w:val="xl166"/>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Arial" w:hAnsi="Arial" w:cs="Arial"/>
      <w:sz w:val="24"/>
      <w:szCs w:val="24"/>
      <w:lang w:val="pt-BR" w:eastAsia="pt-BR"/>
    </w:rPr>
  </w:style>
  <w:style w:type="paragraph" w:customStyle="1" w:styleId="xl167">
    <w:name w:val="xl167"/>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Arial" w:hAnsi="Arial" w:cs="Arial"/>
      <w:sz w:val="24"/>
      <w:szCs w:val="24"/>
      <w:lang w:val="pt-BR" w:eastAsia="pt-BR"/>
    </w:rPr>
  </w:style>
  <w:style w:type="paragraph" w:customStyle="1" w:styleId="xl168">
    <w:name w:val="xl168"/>
    <w:basedOn w:val="Normal"/>
    <w:rsid w:val="002533A3"/>
    <w:pPr>
      <w:widowControl/>
      <w:pBdr>
        <w:top w:val="single" w:sz="4" w:space="0" w:color="auto"/>
        <w:bottom w:val="single" w:sz="4" w:space="0" w:color="auto"/>
        <w:right w:val="single" w:sz="8" w:space="0" w:color="auto"/>
      </w:pBdr>
      <w:autoSpaceDE/>
      <w:autoSpaceDN/>
      <w:spacing w:before="100" w:beforeAutospacing="1" w:after="100" w:afterAutospacing="1"/>
    </w:pPr>
    <w:rPr>
      <w:rFonts w:ascii="Arial" w:hAnsi="Arial" w:cs="Arial"/>
      <w:sz w:val="24"/>
      <w:szCs w:val="24"/>
      <w:lang w:val="pt-BR" w:eastAsia="pt-BR"/>
    </w:rPr>
  </w:style>
  <w:style w:type="paragraph" w:customStyle="1" w:styleId="xl169">
    <w:name w:val="xl169"/>
    <w:basedOn w:val="Normal"/>
    <w:rsid w:val="002533A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70">
    <w:name w:val="xl170"/>
    <w:basedOn w:val="Normal"/>
    <w:rsid w:val="002533A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71">
    <w:name w:val="xl171"/>
    <w:basedOn w:val="Normal"/>
    <w:rsid w:val="002533A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Arial" w:hAnsi="Arial" w:cs="Arial"/>
      <w:sz w:val="24"/>
      <w:szCs w:val="24"/>
      <w:lang w:val="pt-BR" w:eastAsia="pt-BR"/>
    </w:rPr>
  </w:style>
  <w:style w:type="paragraph" w:customStyle="1" w:styleId="xl172">
    <w:name w:val="xl172"/>
    <w:basedOn w:val="Normal"/>
    <w:rsid w:val="002533A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73">
    <w:name w:val="xl173"/>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textAlignment w:val="center"/>
    </w:pPr>
    <w:rPr>
      <w:rFonts w:ascii="Arial" w:hAnsi="Arial" w:cs="Arial"/>
      <w:b/>
      <w:bCs/>
      <w:sz w:val="24"/>
      <w:szCs w:val="24"/>
      <w:lang w:val="pt-BR" w:eastAsia="pt-BR"/>
    </w:rPr>
  </w:style>
  <w:style w:type="paragraph" w:customStyle="1" w:styleId="xl174">
    <w:name w:val="xl174"/>
    <w:basedOn w:val="Normal"/>
    <w:rsid w:val="002533A3"/>
    <w:pPr>
      <w:widowControl/>
      <w:pBdr>
        <w:top w:val="single" w:sz="4" w:space="0" w:color="auto"/>
        <w:left w:val="single" w:sz="8" w:space="0" w:color="auto"/>
        <w:right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75">
    <w:name w:val="xl175"/>
    <w:basedOn w:val="Normal"/>
    <w:rsid w:val="002533A3"/>
    <w:pPr>
      <w:widowControl/>
      <w:pBdr>
        <w:left w:val="single" w:sz="8" w:space="0" w:color="auto"/>
      </w:pBdr>
      <w:autoSpaceDE/>
      <w:autoSpaceDN/>
      <w:spacing w:before="100" w:beforeAutospacing="1" w:after="100" w:afterAutospacing="1"/>
    </w:pPr>
    <w:rPr>
      <w:rFonts w:ascii="Arial" w:hAnsi="Arial" w:cs="Arial"/>
      <w:sz w:val="24"/>
      <w:szCs w:val="24"/>
      <w:lang w:val="pt-BR" w:eastAsia="pt-BR"/>
    </w:rPr>
  </w:style>
  <w:style w:type="paragraph" w:customStyle="1" w:styleId="xl176">
    <w:name w:val="xl176"/>
    <w:basedOn w:val="Normal"/>
    <w:rsid w:val="002533A3"/>
    <w:pPr>
      <w:widowControl/>
      <w:pBdr>
        <w:left w:val="single" w:sz="8"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77">
    <w:name w:val="xl177"/>
    <w:basedOn w:val="Normal"/>
    <w:rsid w:val="002533A3"/>
    <w:pPr>
      <w:widowControl/>
      <w:pBdr>
        <w:top w:val="single" w:sz="4" w:space="0" w:color="auto"/>
        <w:left w:val="single" w:sz="8" w:space="0" w:color="auto"/>
        <w:bottom w:val="single" w:sz="8"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78">
    <w:name w:val="xl178"/>
    <w:basedOn w:val="Normal"/>
    <w:rsid w:val="002533A3"/>
    <w:pPr>
      <w:widowControl/>
      <w:pBdr>
        <w:top w:val="single" w:sz="4" w:space="0" w:color="auto"/>
        <w:bottom w:val="single" w:sz="8"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79">
    <w:name w:val="xl179"/>
    <w:basedOn w:val="Normal"/>
    <w:rsid w:val="002533A3"/>
    <w:pPr>
      <w:widowControl/>
      <w:pBdr>
        <w:top w:val="single" w:sz="4" w:space="0" w:color="auto"/>
        <w:bottom w:val="single" w:sz="8" w:space="0" w:color="auto"/>
        <w:right w:val="single" w:sz="8"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80">
    <w:name w:val="xl180"/>
    <w:basedOn w:val="Normal"/>
    <w:rsid w:val="002533A3"/>
    <w:pPr>
      <w:widowControl/>
      <w:autoSpaceDE/>
      <w:autoSpaceDN/>
      <w:spacing w:before="100" w:beforeAutospacing="1" w:after="100" w:afterAutospacing="1"/>
      <w:jc w:val="right"/>
    </w:pPr>
    <w:rPr>
      <w:rFonts w:ascii="Arial" w:hAnsi="Arial" w:cs="Arial"/>
      <w:b/>
      <w:bCs/>
      <w:sz w:val="24"/>
      <w:szCs w:val="24"/>
      <w:lang w:val="pt-BR" w:eastAsia="pt-BR"/>
    </w:rPr>
  </w:style>
  <w:style w:type="paragraph" w:customStyle="1" w:styleId="xl181">
    <w:name w:val="xl181"/>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82">
    <w:name w:val="xl182"/>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83">
    <w:name w:val="xl183"/>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84">
    <w:name w:val="xl184"/>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85">
    <w:name w:val="xl185"/>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4"/>
      <w:szCs w:val="24"/>
      <w:lang w:val="pt-BR" w:eastAsia="pt-BR"/>
    </w:rPr>
  </w:style>
  <w:style w:type="paragraph" w:customStyle="1" w:styleId="xl186">
    <w:name w:val="xl186"/>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Arial" w:hAnsi="Arial" w:cs="Arial"/>
      <w:sz w:val="24"/>
      <w:szCs w:val="24"/>
      <w:lang w:val="pt-BR" w:eastAsia="pt-BR"/>
    </w:rPr>
  </w:style>
  <w:style w:type="paragraph" w:customStyle="1" w:styleId="xl187">
    <w:name w:val="xl187"/>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88">
    <w:name w:val="xl188"/>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89">
    <w:name w:val="xl189"/>
    <w:basedOn w:val="Normal"/>
    <w:rsid w:val="002533A3"/>
    <w:pPr>
      <w:widowControl/>
      <w:pBdr>
        <w:top w:val="single" w:sz="4" w:space="0" w:color="auto"/>
        <w:left w:val="single" w:sz="8" w:space="0" w:color="auto"/>
        <w:bottom w:val="single" w:sz="4"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90">
    <w:name w:val="xl190"/>
    <w:basedOn w:val="Normal"/>
    <w:rsid w:val="002533A3"/>
    <w:pPr>
      <w:widowControl/>
      <w:pBdr>
        <w:top w:val="single" w:sz="4" w:space="0" w:color="auto"/>
        <w:bottom w:val="single" w:sz="4" w:space="0" w:color="auto"/>
        <w:right w:val="single" w:sz="8"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91">
    <w:name w:val="xl191"/>
    <w:basedOn w:val="Normal"/>
    <w:rsid w:val="002533A3"/>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92">
    <w:name w:val="xl192"/>
    <w:basedOn w:val="Normal"/>
    <w:rsid w:val="002533A3"/>
    <w:pPr>
      <w:widowControl/>
      <w:pBdr>
        <w:top w:val="single" w:sz="4" w:space="0" w:color="auto"/>
        <w:bottom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93">
    <w:name w:val="xl193"/>
    <w:basedOn w:val="Normal"/>
    <w:rsid w:val="002533A3"/>
    <w:pPr>
      <w:widowControl/>
      <w:pBdr>
        <w:top w:val="single" w:sz="4" w:space="0" w:color="auto"/>
        <w:bottom w:val="single" w:sz="4" w:space="0" w:color="auto"/>
        <w:right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194">
    <w:name w:val="xl194"/>
    <w:basedOn w:val="Normal"/>
    <w:rsid w:val="002533A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95">
    <w:name w:val="xl195"/>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96">
    <w:name w:val="xl196"/>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97">
    <w:name w:val="xl197"/>
    <w:basedOn w:val="Normal"/>
    <w:rsid w:val="002533A3"/>
    <w:pPr>
      <w:widowControl/>
      <w:pBdr>
        <w:top w:val="single" w:sz="4" w:space="0" w:color="auto"/>
        <w:bottom w:val="single" w:sz="4" w:space="0" w:color="auto"/>
      </w:pBdr>
      <w:autoSpaceDE/>
      <w:autoSpaceDN/>
      <w:spacing w:before="100" w:beforeAutospacing="1" w:after="100" w:afterAutospacing="1"/>
      <w:jc w:val="right"/>
    </w:pPr>
    <w:rPr>
      <w:rFonts w:ascii="Arial" w:hAnsi="Arial" w:cs="Arial"/>
      <w:b/>
      <w:bCs/>
      <w:sz w:val="24"/>
      <w:szCs w:val="24"/>
      <w:lang w:val="pt-BR" w:eastAsia="pt-BR"/>
    </w:rPr>
  </w:style>
  <w:style w:type="paragraph" w:customStyle="1" w:styleId="xl198">
    <w:name w:val="xl198"/>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pPr>
    <w:rPr>
      <w:rFonts w:ascii="Arial" w:hAnsi="Arial" w:cs="Arial"/>
      <w:sz w:val="24"/>
      <w:szCs w:val="24"/>
      <w:lang w:val="pt-BR" w:eastAsia="pt-BR"/>
    </w:rPr>
  </w:style>
  <w:style w:type="paragraph" w:customStyle="1" w:styleId="xl199">
    <w:name w:val="xl199"/>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200">
    <w:name w:val="xl200"/>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textAlignment w:val="center"/>
    </w:pPr>
    <w:rPr>
      <w:rFonts w:ascii="Arial" w:hAnsi="Arial" w:cs="Arial"/>
      <w:sz w:val="24"/>
      <w:szCs w:val="24"/>
      <w:lang w:val="pt-BR" w:eastAsia="pt-BR"/>
    </w:rPr>
  </w:style>
  <w:style w:type="paragraph" w:customStyle="1" w:styleId="xl201">
    <w:name w:val="xl201"/>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202">
    <w:name w:val="xl202"/>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203">
    <w:name w:val="xl203"/>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204">
    <w:name w:val="xl204"/>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textAlignment w:val="center"/>
    </w:pPr>
    <w:rPr>
      <w:rFonts w:ascii="Arial" w:hAnsi="Arial" w:cs="Arial"/>
      <w:sz w:val="24"/>
      <w:szCs w:val="24"/>
      <w:lang w:val="pt-BR" w:eastAsia="pt-BR"/>
    </w:rPr>
  </w:style>
  <w:style w:type="paragraph" w:customStyle="1" w:styleId="xl205">
    <w:name w:val="xl205"/>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textAlignment w:val="center"/>
    </w:pPr>
    <w:rPr>
      <w:rFonts w:ascii="Arial" w:hAnsi="Arial" w:cs="Arial"/>
      <w:b/>
      <w:bCs/>
      <w:sz w:val="24"/>
      <w:szCs w:val="24"/>
      <w:lang w:val="pt-BR" w:eastAsia="pt-BR"/>
    </w:rPr>
  </w:style>
  <w:style w:type="paragraph" w:customStyle="1" w:styleId="xl206">
    <w:name w:val="xl206"/>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24"/>
      <w:szCs w:val="24"/>
      <w:lang w:val="pt-BR" w:eastAsia="pt-BR"/>
    </w:rPr>
  </w:style>
  <w:style w:type="paragraph" w:customStyle="1" w:styleId="xl207">
    <w:name w:val="xl207"/>
    <w:basedOn w:val="Normal"/>
    <w:rsid w:val="002533A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24"/>
      <w:szCs w:val="24"/>
      <w:lang w:val="pt-BR" w:eastAsia="pt-BR"/>
    </w:rPr>
  </w:style>
  <w:style w:type="paragraph" w:customStyle="1" w:styleId="xl208">
    <w:name w:val="xl208"/>
    <w:basedOn w:val="Normal"/>
    <w:rsid w:val="002533A3"/>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textAlignment w:val="center"/>
    </w:pPr>
    <w:rPr>
      <w:rFonts w:ascii="Arial" w:hAnsi="Arial" w:cs="Arial"/>
      <w:sz w:val="24"/>
      <w:szCs w:val="24"/>
      <w:lang w:val="pt-BR" w:eastAsia="pt-BR"/>
    </w:rPr>
  </w:style>
  <w:style w:type="paragraph" w:customStyle="1" w:styleId="xl209">
    <w:name w:val="xl209"/>
    <w:basedOn w:val="Normal"/>
    <w:rsid w:val="002533A3"/>
    <w:pPr>
      <w:widowControl/>
      <w:pBdr>
        <w:top w:val="single" w:sz="4" w:space="0" w:color="auto"/>
        <w:left w:val="single" w:sz="4" w:space="0" w:color="auto"/>
        <w:bottom w:val="single" w:sz="4" w:space="0" w:color="auto"/>
      </w:pBdr>
      <w:autoSpaceDE/>
      <w:autoSpaceDN/>
      <w:spacing w:before="100" w:beforeAutospacing="1" w:after="100" w:afterAutospacing="1"/>
      <w:jc w:val="right"/>
    </w:pPr>
    <w:rPr>
      <w:rFonts w:ascii="Arial" w:hAnsi="Arial" w:cs="Arial"/>
      <w:b/>
      <w:bCs/>
      <w:sz w:val="24"/>
      <w:szCs w:val="24"/>
      <w:lang w:val="pt-BR" w:eastAsia="pt-BR"/>
    </w:rPr>
  </w:style>
  <w:style w:type="paragraph" w:customStyle="1" w:styleId="xl210">
    <w:name w:val="xl210"/>
    <w:basedOn w:val="Normal"/>
    <w:rsid w:val="002533A3"/>
    <w:pPr>
      <w:widowControl/>
      <w:pBdr>
        <w:top w:val="single" w:sz="4" w:space="0" w:color="auto"/>
        <w:bottom w:val="single" w:sz="4" w:space="0" w:color="auto"/>
        <w:right w:val="single" w:sz="8"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211">
    <w:name w:val="xl211"/>
    <w:basedOn w:val="Normal"/>
    <w:rsid w:val="002533A3"/>
    <w:pPr>
      <w:widowControl/>
      <w:pBdr>
        <w:top w:val="single" w:sz="4" w:space="0" w:color="auto"/>
        <w:left w:val="single" w:sz="8" w:space="0" w:color="auto"/>
        <w:bottom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212">
    <w:name w:val="xl212"/>
    <w:basedOn w:val="Normal"/>
    <w:rsid w:val="002533A3"/>
    <w:pPr>
      <w:widowControl/>
      <w:pBdr>
        <w:top w:val="single" w:sz="4" w:space="0" w:color="auto"/>
        <w:bottom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213">
    <w:name w:val="xl213"/>
    <w:basedOn w:val="Normal"/>
    <w:rsid w:val="002533A3"/>
    <w:pPr>
      <w:widowControl/>
      <w:pBdr>
        <w:top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4"/>
      <w:szCs w:val="24"/>
      <w:lang w:val="pt-BR" w:eastAsia="pt-BR"/>
    </w:rPr>
  </w:style>
  <w:style w:type="paragraph" w:customStyle="1" w:styleId="xl214">
    <w:name w:val="xl214"/>
    <w:basedOn w:val="Normal"/>
    <w:rsid w:val="002533A3"/>
    <w:pPr>
      <w:widowControl/>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215">
    <w:name w:val="xl215"/>
    <w:basedOn w:val="Normal"/>
    <w:rsid w:val="002533A3"/>
    <w:pPr>
      <w:widowControl/>
      <w:autoSpaceDE/>
      <w:autoSpaceDN/>
      <w:spacing w:before="100" w:beforeAutospacing="1" w:after="100" w:afterAutospacing="1"/>
    </w:pPr>
    <w:rPr>
      <w:rFonts w:ascii="Arial" w:hAnsi="Arial" w:cs="Arial"/>
      <w:b/>
      <w:bCs/>
      <w:sz w:val="24"/>
      <w:szCs w:val="24"/>
      <w:lang w:val="pt-BR" w:eastAsia="pt-BR"/>
    </w:rPr>
  </w:style>
  <w:style w:type="paragraph" w:customStyle="1" w:styleId="xl216">
    <w:name w:val="xl216"/>
    <w:basedOn w:val="Normal"/>
    <w:rsid w:val="002533A3"/>
    <w:pPr>
      <w:widowControl/>
      <w:autoSpaceDE/>
      <w:autoSpaceDN/>
      <w:spacing w:before="100" w:beforeAutospacing="1" w:after="100" w:afterAutospacing="1"/>
      <w:jc w:val="center"/>
    </w:pPr>
    <w:rPr>
      <w:rFonts w:ascii="Arial" w:hAnsi="Arial" w:cs="Arial"/>
      <w:b/>
      <w:bCs/>
      <w:sz w:val="24"/>
      <w:szCs w:val="24"/>
      <w:u w:val="single"/>
      <w:lang w:val="pt-BR" w:eastAsia="pt-BR"/>
    </w:rPr>
  </w:style>
  <w:style w:type="paragraph" w:customStyle="1" w:styleId="xl217">
    <w:name w:val="xl217"/>
    <w:basedOn w:val="Normal"/>
    <w:rsid w:val="002533A3"/>
    <w:pPr>
      <w:widowControl/>
      <w:pBdr>
        <w:top w:val="single" w:sz="4" w:space="0" w:color="auto"/>
        <w:left w:val="single" w:sz="8" w:space="0" w:color="auto"/>
        <w:bottom w:val="single" w:sz="4" w:space="0" w:color="auto"/>
      </w:pBdr>
      <w:autoSpaceDE/>
      <w:autoSpaceDN/>
      <w:spacing w:before="100" w:beforeAutospacing="1" w:after="100" w:afterAutospacing="1"/>
      <w:jc w:val="right"/>
    </w:pPr>
    <w:rPr>
      <w:rFonts w:ascii="Arial" w:hAnsi="Arial" w:cs="Arial"/>
      <w:b/>
      <w:bCs/>
      <w:sz w:val="24"/>
      <w:szCs w:val="24"/>
      <w:lang w:val="pt-BR" w:eastAsia="pt-BR"/>
    </w:rPr>
  </w:style>
  <w:style w:type="paragraph" w:customStyle="1" w:styleId="xl218">
    <w:name w:val="xl218"/>
    <w:basedOn w:val="Normal"/>
    <w:rsid w:val="002533A3"/>
    <w:pPr>
      <w:widowControl/>
      <w:pBdr>
        <w:top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b/>
      <w:bCs/>
      <w:sz w:val="24"/>
      <w:szCs w:val="24"/>
      <w:lang w:val="pt-BR" w:eastAsia="pt-BR"/>
    </w:rPr>
  </w:style>
  <w:style w:type="paragraph" w:styleId="SemEspaamento">
    <w:name w:val="No Spacing"/>
    <w:link w:val="SemEspaamentoChar"/>
    <w:uiPriority w:val="1"/>
    <w:qFormat/>
    <w:rsid w:val="002533A3"/>
    <w:pPr>
      <w:widowControl/>
      <w:autoSpaceDE/>
      <w:autoSpaceDN/>
    </w:pPr>
    <w:rPr>
      <w:rFonts w:ascii="Calibri" w:eastAsia="Times New Roman" w:hAnsi="Calibri" w:cs="Times New Roman"/>
      <w:lang w:val="pt-BR"/>
    </w:rPr>
  </w:style>
  <w:style w:type="character" w:customStyle="1" w:styleId="SemEspaamentoChar">
    <w:name w:val="Sem Espaçamento Char"/>
    <w:link w:val="SemEspaamento"/>
    <w:uiPriority w:val="1"/>
    <w:rsid w:val="002533A3"/>
    <w:rPr>
      <w:rFonts w:ascii="Calibri" w:eastAsia="Times New Roman" w:hAnsi="Calibri" w:cs="Times New Roman"/>
      <w:lang w:val="pt-BR"/>
    </w:rPr>
  </w:style>
  <w:style w:type="paragraph" w:styleId="Legenda0">
    <w:name w:val="caption"/>
    <w:basedOn w:val="Normal"/>
    <w:next w:val="Normal"/>
    <w:uiPriority w:val="35"/>
    <w:semiHidden/>
    <w:unhideWhenUsed/>
    <w:qFormat/>
    <w:rsid w:val="002533A3"/>
    <w:pPr>
      <w:widowControl/>
      <w:autoSpaceDE/>
      <w:autoSpaceDN/>
      <w:spacing w:after="200"/>
    </w:pPr>
    <w:rPr>
      <w:rFonts w:ascii="Calibri" w:eastAsia="Calibri" w:hAnsi="Calibri"/>
      <w:b/>
      <w:bCs/>
      <w:color w:val="4F81BD"/>
      <w:sz w:val="18"/>
      <w:szCs w:val="18"/>
      <w:lang w:val="pt-BR"/>
    </w:rPr>
  </w:style>
  <w:style w:type="paragraph" w:customStyle="1" w:styleId="NormalTimesNewRoman">
    <w:name w:val="Normal + Times New Roman"/>
    <w:aliases w:val="Negrito,Centralizado"/>
    <w:basedOn w:val="Normal"/>
    <w:rsid w:val="002533A3"/>
    <w:pPr>
      <w:widowControl/>
      <w:autoSpaceDE/>
      <w:autoSpaceDN/>
      <w:jc w:val="center"/>
    </w:pPr>
    <w:rPr>
      <w:b/>
      <w:bCs/>
      <w:sz w:val="20"/>
      <w:szCs w:val="20"/>
      <w:lang w:val="pt-BR" w:eastAsia="pt-BR"/>
    </w:rPr>
  </w:style>
  <w:style w:type="character" w:customStyle="1" w:styleId="apple-converted-space">
    <w:name w:val="apple-converted-space"/>
    <w:rsid w:val="002533A3"/>
  </w:style>
  <w:style w:type="paragraph" w:customStyle="1" w:styleId="Pa3">
    <w:name w:val="Pa3"/>
    <w:basedOn w:val="Normal"/>
    <w:next w:val="Normal"/>
    <w:uiPriority w:val="99"/>
    <w:rsid w:val="002533A3"/>
    <w:pPr>
      <w:widowControl/>
      <w:adjustRightInd w:val="0"/>
      <w:spacing w:line="241" w:lineRule="atLeast"/>
    </w:pPr>
    <w:rPr>
      <w:rFonts w:ascii="Calibri" w:hAnsi="Calibri"/>
      <w:sz w:val="24"/>
      <w:szCs w:val="24"/>
      <w:lang w:val="pt-BR" w:eastAsia="pt-BR"/>
    </w:rPr>
  </w:style>
  <w:style w:type="character" w:styleId="Refdecomentrio">
    <w:name w:val="annotation reference"/>
    <w:semiHidden/>
    <w:unhideWhenUsed/>
    <w:rsid w:val="002533A3"/>
    <w:rPr>
      <w:sz w:val="16"/>
      <w:szCs w:val="16"/>
    </w:rPr>
  </w:style>
  <w:style w:type="paragraph" w:styleId="Textodecomentrio">
    <w:name w:val="annotation text"/>
    <w:basedOn w:val="Normal"/>
    <w:link w:val="TextodecomentrioChar"/>
    <w:unhideWhenUsed/>
    <w:rsid w:val="002533A3"/>
    <w:pPr>
      <w:widowControl/>
      <w:suppressAutoHyphens/>
      <w:autoSpaceDE/>
      <w:autoSpaceDN/>
    </w:pPr>
    <w:rPr>
      <w:sz w:val="20"/>
      <w:szCs w:val="20"/>
      <w:lang w:val="x-none" w:eastAsia="ar-SA"/>
    </w:rPr>
  </w:style>
  <w:style w:type="character" w:customStyle="1" w:styleId="TextodecomentrioChar">
    <w:name w:val="Texto de comentário Char"/>
    <w:basedOn w:val="Fontepargpadro"/>
    <w:link w:val="Textodecomentrio"/>
    <w:rsid w:val="002533A3"/>
    <w:rPr>
      <w:rFonts w:ascii="Times New Roman" w:eastAsia="Times New Roman" w:hAnsi="Times New Roman" w:cs="Times New Roman"/>
      <w:sz w:val="20"/>
      <w:szCs w:val="20"/>
      <w:lang w:val="x-none" w:eastAsia="ar-SA"/>
    </w:rPr>
  </w:style>
  <w:style w:type="paragraph" w:styleId="Assuntodocomentrio">
    <w:name w:val="annotation subject"/>
    <w:basedOn w:val="Textodecomentrio"/>
    <w:next w:val="Textodecomentrio"/>
    <w:link w:val="AssuntodocomentrioChar"/>
    <w:uiPriority w:val="99"/>
    <w:semiHidden/>
    <w:unhideWhenUsed/>
    <w:rsid w:val="002533A3"/>
    <w:rPr>
      <w:b/>
      <w:bCs/>
    </w:rPr>
  </w:style>
  <w:style w:type="character" w:customStyle="1" w:styleId="AssuntodocomentrioChar">
    <w:name w:val="Assunto do comentário Char"/>
    <w:basedOn w:val="TextodecomentrioChar"/>
    <w:link w:val="Assuntodocomentrio"/>
    <w:uiPriority w:val="99"/>
    <w:semiHidden/>
    <w:rsid w:val="002533A3"/>
    <w:rPr>
      <w:rFonts w:ascii="Times New Roman" w:eastAsia="Times New Roman" w:hAnsi="Times New Roman" w:cs="Times New Roman"/>
      <w:b/>
      <w:bCs/>
      <w:sz w:val="20"/>
      <w:szCs w:val="20"/>
      <w:lang w:val="x-none" w:eastAsia="ar-SA"/>
    </w:rPr>
  </w:style>
  <w:style w:type="paragraph" w:customStyle="1" w:styleId="Default">
    <w:name w:val="Default"/>
    <w:rsid w:val="002533A3"/>
    <w:pPr>
      <w:widowControl/>
      <w:adjustRightInd w:val="0"/>
    </w:pPr>
    <w:rPr>
      <w:rFonts w:ascii="Arial" w:eastAsia="Calibri" w:hAnsi="Arial" w:cs="Arial"/>
      <w:color w:val="000000"/>
      <w:sz w:val="24"/>
      <w:szCs w:val="24"/>
      <w:lang w:val="pt-BR" w:eastAsia="pt-BR"/>
    </w:rPr>
  </w:style>
  <w:style w:type="character" w:customStyle="1" w:styleId="PargrafodaListaChar">
    <w:name w:val="Parágrafo da Lista Char"/>
    <w:aliases w:val="Tabela Char,Parágrafo da Lista11 Char,Subtítulo Projeto Básico Char,Parágrafo da Lista111 Char,List Paragraph1 Char,Parágrafo da Lista1 Char,Segundo Char,Lista Itens Char,List Paragraph Char"/>
    <w:link w:val="PargrafodaLista"/>
    <w:uiPriority w:val="34"/>
    <w:qFormat/>
    <w:locked/>
    <w:rsid w:val="002533A3"/>
    <w:rPr>
      <w:rFonts w:ascii="Times New Roman" w:eastAsia="Times New Roman" w:hAnsi="Times New Roman" w:cs="Times New Roman"/>
      <w:lang w:val="pt-PT"/>
    </w:rPr>
  </w:style>
  <w:style w:type="paragraph" w:customStyle="1" w:styleId="Corpodetexto24">
    <w:name w:val="Corpo de texto 24"/>
    <w:basedOn w:val="Normal"/>
    <w:rsid w:val="004B2F7F"/>
    <w:pPr>
      <w:widowControl/>
      <w:autoSpaceDE/>
      <w:autoSpaceDN/>
      <w:ind w:hanging="1134"/>
      <w:jc w:val="both"/>
    </w:pPr>
    <w:rPr>
      <w:rFonts w:ascii="Arial" w:hAnsi="Arial"/>
      <w:sz w:val="20"/>
      <w:szCs w:val="20"/>
      <w:lang w:val="pt-BR" w:eastAsia="pt-BR"/>
    </w:rPr>
  </w:style>
  <w:style w:type="paragraph" w:customStyle="1" w:styleId="Corpodetexto25">
    <w:name w:val="Corpo de texto 25"/>
    <w:basedOn w:val="Normal"/>
    <w:rsid w:val="009B5EBE"/>
    <w:pPr>
      <w:widowControl/>
      <w:autoSpaceDE/>
      <w:autoSpaceDN/>
      <w:ind w:hanging="1134"/>
      <w:jc w:val="both"/>
    </w:pPr>
    <w:rPr>
      <w:rFonts w:ascii="Arial" w:hAnsi="Arial"/>
      <w:sz w:val="20"/>
      <w:szCs w:val="20"/>
      <w:lang w:val="pt-BR" w:eastAsia="pt-BR"/>
    </w:rPr>
  </w:style>
  <w:style w:type="paragraph" w:customStyle="1" w:styleId="contrato">
    <w:name w:val="contrato"/>
    <w:basedOn w:val="Normal"/>
    <w:rsid w:val="009B5EBE"/>
    <w:pPr>
      <w:widowControl/>
      <w:autoSpaceDE/>
      <w:autoSpaceDN/>
      <w:jc w:val="both"/>
    </w:pPr>
    <w:rPr>
      <w:rFonts w:ascii="Arial" w:hAnsi="Arial"/>
      <w:szCs w:val="20"/>
      <w:lang w:eastAsia="pt-BR"/>
    </w:rPr>
  </w:style>
  <w:style w:type="paragraph" w:customStyle="1" w:styleId="Corpodetexto26">
    <w:name w:val="Corpo de texto 26"/>
    <w:basedOn w:val="Normal"/>
    <w:rsid w:val="00EA71FA"/>
    <w:pPr>
      <w:widowControl/>
      <w:autoSpaceDE/>
      <w:autoSpaceDN/>
      <w:ind w:hanging="1134"/>
      <w:jc w:val="both"/>
    </w:pPr>
    <w:rPr>
      <w:rFonts w:ascii="Arial" w:hAnsi="Arial"/>
      <w:sz w:val="20"/>
      <w:szCs w:val="20"/>
      <w:lang w:val="pt-BR" w:eastAsia="pt-BR"/>
    </w:rPr>
  </w:style>
  <w:style w:type="character" w:styleId="Forte">
    <w:name w:val="Strong"/>
    <w:uiPriority w:val="22"/>
    <w:qFormat/>
    <w:rsid w:val="00EB57BE"/>
    <w:rPr>
      <w:b/>
      <w:bCs/>
    </w:rPr>
  </w:style>
  <w:style w:type="table" w:customStyle="1" w:styleId="ListaColorida1">
    <w:name w:val="Lista Colorida1"/>
    <w:basedOn w:val="Tabelanormal"/>
    <w:uiPriority w:val="72"/>
    <w:rsid w:val="00EB57BE"/>
    <w:pPr>
      <w:widowControl/>
      <w:autoSpaceDE/>
      <w:autoSpaceDN/>
    </w:pPr>
    <w:rPr>
      <w:rFonts w:ascii="Calibri" w:eastAsia="Calibri" w:hAnsi="Calibri" w:cs="Times New Roman"/>
      <w:color w:val="000000"/>
      <w:sz w:val="20"/>
      <w:szCs w:val="20"/>
      <w:lang w:val="pt-BR"/>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SombreamentoClaro-nfase11">
    <w:name w:val="Sombreamento Claro - Ênfase 11"/>
    <w:basedOn w:val="Tabelanormal"/>
    <w:uiPriority w:val="60"/>
    <w:rsid w:val="00EB57BE"/>
    <w:pPr>
      <w:widowControl/>
      <w:autoSpaceDE/>
      <w:autoSpaceDN/>
    </w:pPr>
    <w:rPr>
      <w:rFonts w:ascii="Calibri" w:eastAsia="Calibri" w:hAnsi="Calibri" w:cs="Times New Roman"/>
      <w:color w:val="365F91"/>
      <w:sz w:val="20"/>
      <w:szCs w:val="20"/>
      <w:lang w:val="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WW-Padro1">
    <w:name w:val="WW-Padrão1"/>
    <w:rsid w:val="00EB57BE"/>
    <w:pPr>
      <w:widowControl/>
      <w:suppressAutoHyphens/>
      <w:autoSpaceDE/>
      <w:autoSpaceDN/>
    </w:pPr>
    <w:rPr>
      <w:rFonts w:ascii="Times New Roman" w:eastAsia="Arial" w:hAnsi="Times New Roman" w:cs="Times New Roman"/>
      <w:sz w:val="24"/>
      <w:szCs w:val="20"/>
      <w:lang w:val="pt-BR" w:eastAsia="ar-SA"/>
    </w:rPr>
  </w:style>
  <w:style w:type="paragraph" w:customStyle="1" w:styleId="BodyText23">
    <w:name w:val="Body Text 23"/>
    <w:basedOn w:val="Normal"/>
    <w:uiPriority w:val="99"/>
    <w:rsid w:val="00EB57BE"/>
    <w:pPr>
      <w:widowControl/>
      <w:suppressAutoHyphens/>
      <w:autoSpaceDE/>
      <w:autoSpaceDN/>
      <w:jc w:val="both"/>
    </w:pPr>
    <w:rPr>
      <w:rFonts w:ascii="Arial" w:hAnsi="Arial"/>
      <w:b/>
      <w:sz w:val="24"/>
      <w:szCs w:val="20"/>
      <w:lang w:val="pt-BR" w:eastAsia="ar-SA"/>
    </w:rPr>
  </w:style>
  <w:style w:type="paragraph" w:customStyle="1" w:styleId="WW-Corpodotexto">
    <w:name w:val="WW-Corpo do texto"/>
    <w:basedOn w:val="Normal"/>
    <w:uiPriority w:val="99"/>
    <w:rsid w:val="00EB57BE"/>
    <w:pPr>
      <w:suppressAutoHyphens/>
      <w:autoSpaceDE/>
      <w:autoSpaceDN/>
      <w:jc w:val="both"/>
    </w:pPr>
    <w:rPr>
      <w:rFonts w:ascii="Arial" w:hAnsi="Arial"/>
      <w:sz w:val="24"/>
      <w:szCs w:val="20"/>
      <w:lang w:val="pt-BR" w:eastAsia="ar-SA"/>
    </w:rPr>
  </w:style>
  <w:style w:type="paragraph" w:customStyle="1" w:styleId="WW-Padro">
    <w:name w:val="WW-Padrão"/>
    <w:uiPriority w:val="99"/>
    <w:rsid w:val="00EB57BE"/>
    <w:pPr>
      <w:widowControl/>
      <w:suppressAutoHyphens/>
      <w:autoSpaceDN/>
    </w:pPr>
    <w:rPr>
      <w:rFonts w:ascii="Times New Roman" w:eastAsia="Arial" w:hAnsi="Times New Roman" w:cs="Times New Roman"/>
      <w:sz w:val="20"/>
      <w:szCs w:val="24"/>
      <w:lang w:val="pt-BR" w:eastAsia="ar-SA"/>
    </w:rPr>
  </w:style>
  <w:style w:type="paragraph" w:customStyle="1" w:styleId="ecxmsonormal">
    <w:name w:val="ecxmsonormal"/>
    <w:basedOn w:val="Normal"/>
    <w:rsid w:val="00EB57BE"/>
    <w:pPr>
      <w:widowControl/>
      <w:autoSpaceDE/>
      <w:autoSpaceDN/>
      <w:spacing w:after="324"/>
    </w:pPr>
    <w:rPr>
      <w:sz w:val="24"/>
      <w:szCs w:val="24"/>
      <w:lang w:val="pt-BR" w:eastAsia="pt-BR"/>
    </w:rPr>
  </w:style>
  <w:style w:type="paragraph" w:customStyle="1" w:styleId="font9">
    <w:name w:val="font9"/>
    <w:basedOn w:val="Normal"/>
    <w:uiPriority w:val="99"/>
    <w:rsid w:val="00EB57BE"/>
    <w:pPr>
      <w:widowControl/>
      <w:autoSpaceDE/>
      <w:autoSpaceDN/>
      <w:spacing w:before="100" w:beforeAutospacing="1" w:after="100" w:afterAutospacing="1"/>
    </w:pPr>
    <w:rPr>
      <w:rFonts w:ascii="Arial" w:hAnsi="Arial" w:cs="Arial"/>
      <w:b/>
      <w:bCs/>
      <w:color w:val="333333"/>
      <w:sz w:val="20"/>
      <w:szCs w:val="20"/>
      <w:lang w:val="pt-BR" w:eastAsia="pt-BR"/>
    </w:rPr>
  </w:style>
  <w:style w:type="paragraph" w:customStyle="1" w:styleId="font10">
    <w:name w:val="font10"/>
    <w:basedOn w:val="Normal"/>
    <w:uiPriority w:val="99"/>
    <w:rsid w:val="00EB57BE"/>
    <w:pPr>
      <w:widowControl/>
      <w:autoSpaceDE/>
      <w:autoSpaceDN/>
      <w:spacing w:before="100" w:beforeAutospacing="1" w:after="100" w:afterAutospacing="1"/>
    </w:pPr>
    <w:rPr>
      <w:rFonts w:ascii="Arial" w:hAnsi="Arial" w:cs="Arial"/>
      <w:color w:val="000000"/>
      <w:sz w:val="18"/>
      <w:szCs w:val="18"/>
      <w:lang w:val="pt-BR" w:eastAsia="pt-BR"/>
    </w:rPr>
  </w:style>
  <w:style w:type="paragraph" w:customStyle="1" w:styleId="xl65">
    <w:name w:val="xl65"/>
    <w:basedOn w:val="Normal"/>
    <w:uiPriority w:val="99"/>
    <w:rsid w:val="00EB57BE"/>
    <w:pPr>
      <w:widowControl/>
      <w:autoSpaceDE/>
      <w:autoSpaceDN/>
      <w:spacing w:before="100" w:beforeAutospacing="1" w:after="100" w:afterAutospacing="1"/>
    </w:pPr>
    <w:rPr>
      <w:sz w:val="16"/>
      <w:szCs w:val="16"/>
      <w:lang w:val="pt-BR" w:eastAsia="pt-BR"/>
    </w:rPr>
  </w:style>
  <w:style w:type="paragraph" w:customStyle="1" w:styleId="xl66">
    <w:name w:val="xl66"/>
    <w:basedOn w:val="Normal"/>
    <w:uiPriority w:val="99"/>
    <w:rsid w:val="00EB57BE"/>
    <w:pPr>
      <w:widowControl/>
      <w:autoSpaceDE/>
      <w:autoSpaceDN/>
      <w:spacing w:before="100" w:beforeAutospacing="1" w:after="100" w:afterAutospacing="1"/>
      <w:jc w:val="center"/>
    </w:pPr>
    <w:rPr>
      <w:sz w:val="16"/>
      <w:szCs w:val="16"/>
      <w:lang w:val="pt-BR" w:eastAsia="pt-BR"/>
    </w:rPr>
  </w:style>
  <w:style w:type="paragraph" w:customStyle="1" w:styleId="xl67">
    <w:name w:val="xl67"/>
    <w:basedOn w:val="Normal"/>
    <w:uiPriority w:val="99"/>
    <w:rsid w:val="00EB57BE"/>
    <w:pPr>
      <w:widowControl/>
      <w:autoSpaceDE/>
      <w:autoSpaceDN/>
      <w:spacing w:before="100" w:beforeAutospacing="1" w:after="100" w:afterAutospacing="1"/>
    </w:pPr>
    <w:rPr>
      <w:sz w:val="16"/>
      <w:szCs w:val="16"/>
      <w:lang w:val="pt-BR" w:eastAsia="pt-BR"/>
    </w:rPr>
  </w:style>
  <w:style w:type="paragraph" w:customStyle="1" w:styleId="xl68">
    <w:name w:val="xl68"/>
    <w:basedOn w:val="Normal"/>
    <w:uiPriority w:val="99"/>
    <w:rsid w:val="00EB57B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16"/>
      <w:szCs w:val="16"/>
      <w:lang w:val="pt-BR" w:eastAsia="pt-BR"/>
    </w:rPr>
  </w:style>
  <w:style w:type="paragraph" w:customStyle="1" w:styleId="xl69">
    <w:name w:val="xl69"/>
    <w:basedOn w:val="Normal"/>
    <w:uiPriority w:val="99"/>
    <w:rsid w:val="00EB57BE"/>
    <w:pPr>
      <w:widowControl/>
      <w:autoSpaceDE/>
      <w:autoSpaceDN/>
      <w:spacing w:before="100" w:beforeAutospacing="1" w:after="100" w:afterAutospacing="1"/>
      <w:jc w:val="center"/>
    </w:pPr>
    <w:rPr>
      <w:b/>
      <w:bCs/>
      <w:sz w:val="16"/>
      <w:szCs w:val="16"/>
      <w:lang w:val="pt-BR" w:eastAsia="pt-BR"/>
    </w:rPr>
  </w:style>
  <w:style w:type="character" w:customStyle="1" w:styleId="WW8Num12z1">
    <w:name w:val="WW8Num12z1"/>
    <w:rsid w:val="00EB57BE"/>
    <w:rPr>
      <w:rFonts w:ascii="Courier New" w:hAnsi="Courier New" w:cs="Courier New" w:hint="default"/>
    </w:rPr>
  </w:style>
  <w:style w:type="character" w:customStyle="1" w:styleId="WW8Num12z2">
    <w:name w:val="WW8Num12z2"/>
    <w:rsid w:val="00EB57BE"/>
    <w:rPr>
      <w:rFonts w:ascii="Wingdings" w:hAnsi="Wingdings" w:hint="default"/>
    </w:rPr>
  </w:style>
  <w:style w:type="character" w:customStyle="1" w:styleId="CharChar">
    <w:name w:val="Char Char"/>
    <w:rsid w:val="00EB57BE"/>
    <w:rPr>
      <w:rFonts w:ascii="Tahoma" w:hAnsi="Tahoma" w:cs="Tahoma" w:hint="default"/>
      <w:sz w:val="16"/>
      <w:szCs w:val="16"/>
    </w:rPr>
  </w:style>
  <w:style w:type="character" w:customStyle="1" w:styleId="CharChar8">
    <w:name w:val="Char Char8"/>
    <w:rsid w:val="00EB57BE"/>
    <w:rPr>
      <w:rFonts w:ascii="Arial" w:hAnsi="Arial" w:cs="Arial" w:hint="default"/>
      <w:b/>
      <w:bCs/>
      <w:kern w:val="2"/>
      <w:sz w:val="32"/>
      <w:szCs w:val="32"/>
    </w:rPr>
  </w:style>
  <w:style w:type="character" w:customStyle="1" w:styleId="CharChar7">
    <w:name w:val="Char Char7"/>
    <w:rsid w:val="00EB57BE"/>
    <w:rPr>
      <w:sz w:val="24"/>
      <w:lang w:val="pt-PT"/>
    </w:rPr>
  </w:style>
  <w:style w:type="character" w:customStyle="1" w:styleId="CharChar6">
    <w:name w:val="Char Char6"/>
    <w:rsid w:val="00EB57BE"/>
    <w:rPr>
      <w:sz w:val="32"/>
      <w:lang w:val="pt-PT"/>
    </w:rPr>
  </w:style>
  <w:style w:type="character" w:customStyle="1" w:styleId="CharChar5">
    <w:name w:val="Char Char5"/>
    <w:rsid w:val="00EB57BE"/>
    <w:rPr>
      <w:b/>
      <w:bCs w:val="0"/>
      <w:sz w:val="24"/>
      <w:lang w:val="pt-PT"/>
    </w:rPr>
  </w:style>
  <w:style w:type="character" w:customStyle="1" w:styleId="CharChar4">
    <w:name w:val="Char Char4"/>
    <w:rsid w:val="00EB57BE"/>
    <w:rPr>
      <w:rFonts w:ascii="Arial" w:hAnsi="Arial" w:cs="Arial" w:hint="default"/>
      <w:b/>
      <w:bCs w:val="0"/>
    </w:rPr>
  </w:style>
  <w:style w:type="character" w:customStyle="1" w:styleId="CharChar3">
    <w:name w:val="Char Char3"/>
    <w:rsid w:val="00EB57BE"/>
    <w:rPr>
      <w:rFonts w:ascii="Arial" w:hAnsi="Arial" w:cs="Arial" w:hint="default"/>
      <w:b/>
      <w:bCs w:val="0"/>
    </w:rPr>
  </w:style>
  <w:style w:type="character" w:customStyle="1" w:styleId="CharChar2">
    <w:name w:val="Char Char2"/>
    <w:rsid w:val="00EB57BE"/>
    <w:rPr>
      <w:rFonts w:ascii="Arial" w:hAnsi="Arial" w:cs="Arial" w:hint="default"/>
      <w:b/>
      <w:bCs w:val="0"/>
    </w:rPr>
  </w:style>
  <w:style w:type="character" w:customStyle="1" w:styleId="CharChar1">
    <w:name w:val="Char Char1"/>
    <w:rsid w:val="00EB57BE"/>
    <w:rPr>
      <w:rFonts w:ascii="Arial" w:hAnsi="Arial" w:cs="Arial" w:hint="default"/>
      <w:color w:val="000000"/>
    </w:rPr>
  </w:style>
  <w:style w:type="character" w:customStyle="1" w:styleId="CorpodetextoChar1">
    <w:name w:val="Corpo de texto Char1"/>
    <w:uiPriority w:val="99"/>
    <w:semiHidden/>
    <w:locked/>
    <w:rsid w:val="00EB57BE"/>
    <w:rPr>
      <w:rFonts w:ascii="Times New Roman" w:eastAsia="Times New Roman" w:hAnsi="Times New Roman" w:cs="Times New Roman"/>
      <w:szCs w:val="20"/>
      <w:lang w:val="pt-PT" w:eastAsia="ar-SA"/>
    </w:rPr>
  </w:style>
  <w:style w:type="character" w:customStyle="1" w:styleId="RecuodecorpodetextoChar1">
    <w:name w:val="Recuo de corpo de texto Char1"/>
    <w:uiPriority w:val="99"/>
    <w:semiHidden/>
    <w:locked/>
    <w:rsid w:val="00EB57BE"/>
    <w:rPr>
      <w:rFonts w:ascii="Times New Roman" w:eastAsia="Times New Roman" w:hAnsi="Times New Roman" w:cs="Times New Roman"/>
      <w:sz w:val="20"/>
      <w:szCs w:val="20"/>
      <w:lang w:val="pt-PT" w:eastAsia="ar-SA"/>
    </w:rPr>
  </w:style>
  <w:style w:type="character" w:customStyle="1" w:styleId="CabealhoChar1">
    <w:name w:val="Cabeçalho Char1"/>
    <w:rsid w:val="00EB57BE"/>
    <w:rPr>
      <w:lang w:val="pt-PT" w:eastAsia="ar-SA"/>
    </w:rPr>
  </w:style>
  <w:style w:type="character" w:customStyle="1" w:styleId="RodapChar1">
    <w:name w:val="Rodapé Char1"/>
    <w:uiPriority w:val="99"/>
    <w:rsid w:val="00EB57BE"/>
    <w:rPr>
      <w:lang w:val="pt-PT" w:eastAsia="ar-SA"/>
    </w:rPr>
  </w:style>
  <w:style w:type="paragraph" w:customStyle="1" w:styleId="Body1">
    <w:name w:val="Body 1"/>
    <w:rsid w:val="00EB57BE"/>
    <w:pPr>
      <w:widowControl/>
      <w:autoSpaceDE/>
      <w:autoSpaceDN/>
      <w:spacing w:after="200" w:line="276" w:lineRule="auto"/>
      <w:outlineLvl w:val="0"/>
    </w:pPr>
    <w:rPr>
      <w:rFonts w:ascii="Helvetica" w:eastAsia="ヒラギノ角ゴ Pro W3" w:hAnsi="Helvetica" w:cs="Times New Roman"/>
      <w:color w:val="000000"/>
      <w:szCs w:val="20"/>
    </w:rPr>
  </w:style>
  <w:style w:type="paragraph" w:customStyle="1" w:styleId="ementa">
    <w:name w:val="ementa"/>
    <w:basedOn w:val="Normal"/>
    <w:rsid w:val="00EB57BE"/>
    <w:pPr>
      <w:widowControl/>
      <w:autoSpaceDE/>
      <w:autoSpaceDN/>
      <w:spacing w:before="100" w:beforeAutospacing="1" w:after="100" w:afterAutospacing="1"/>
    </w:pPr>
    <w:rPr>
      <w:sz w:val="24"/>
      <w:szCs w:val="24"/>
      <w:lang w:val="pt-BR" w:eastAsia="pt-BR"/>
    </w:rPr>
  </w:style>
  <w:style w:type="paragraph" w:customStyle="1" w:styleId="style11">
    <w:name w:val="style11"/>
    <w:basedOn w:val="Normal"/>
    <w:rsid w:val="00EB57BE"/>
    <w:pPr>
      <w:widowControl/>
      <w:autoSpaceDE/>
      <w:autoSpaceDN/>
      <w:spacing w:before="100" w:beforeAutospacing="1" w:after="100" w:afterAutospacing="1"/>
    </w:pPr>
    <w:rPr>
      <w:rFonts w:ascii="Verdana" w:hAnsi="Verdana"/>
      <w:sz w:val="20"/>
      <w:szCs w:val="20"/>
      <w:lang w:val="pt-BR" w:eastAsia="pt-BR"/>
    </w:rPr>
  </w:style>
  <w:style w:type="character" w:customStyle="1" w:styleId="style141">
    <w:name w:val="style141"/>
    <w:rsid w:val="00EB57BE"/>
    <w:rPr>
      <w:sz w:val="18"/>
      <w:szCs w:val="18"/>
    </w:rPr>
  </w:style>
  <w:style w:type="paragraph" w:customStyle="1" w:styleId="9">
    <w:name w:val="9"/>
    <w:aliases w:val="5"/>
    <w:basedOn w:val="Normal"/>
    <w:rsid w:val="00EB57BE"/>
    <w:pPr>
      <w:widowControl/>
      <w:autoSpaceDE/>
      <w:autoSpaceDN/>
      <w:spacing w:before="100" w:beforeAutospacing="1" w:after="100" w:afterAutospacing="1" w:line="288" w:lineRule="atLeast"/>
      <w:jc w:val="both"/>
    </w:pPr>
    <w:rPr>
      <w:rFonts w:ascii="Arial" w:hAnsi="Arial" w:cs="Arial"/>
      <w:color w:val="FF0000"/>
      <w:sz w:val="19"/>
      <w:szCs w:val="19"/>
      <w:lang w:val="pt-BR" w:eastAsia="pt-BR"/>
    </w:rPr>
  </w:style>
  <w:style w:type="paragraph" w:customStyle="1" w:styleId="western">
    <w:name w:val="western"/>
    <w:basedOn w:val="Normal"/>
    <w:rsid w:val="00EB57BE"/>
    <w:pPr>
      <w:widowControl/>
      <w:autoSpaceDE/>
      <w:autoSpaceDN/>
      <w:spacing w:before="100" w:beforeAutospacing="1" w:after="119"/>
    </w:pPr>
    <w:rPr>
      <w:sz w:val="24"/>
      <w:szCs w:val="24"/>
      <w:lang w:val="pt-BR" w:eastAsia="pt-BR"/>
    </w:rPr>
  </w:style>
  <w:style w:type="paragraph" w:styleId="Sumrio7">
    <w:name w:val="toc 7"/>
    <w:basedOn w:val="Normal"/>
    <w:next w:val="Normal"/>
    <w:autoRedefine/>
    <w:uiPriority w:val="39"/>
    <w:unhideWhenUsed/>
    <w:rsid w:val="00EB57BE"/>
    <w:pPr>
      <w:adjustRightInd w:val="0"/>
    </w:pPr>
    <w:rPr>
      <w:rFonts w:ascii="Arial" w:hAnsi="Arial" w:cs="Arial"/>
      <w:b/>
      <w:lang w:val="pt-BR" w:eastAsia="pt-BR"/>
    </w:rPr>
  </w:style>
  <w:style w:type="character" w:customStyle="1" w:styleId="Corpodetexto2Char1">
    <w:name w:val="Corpo de texto 2 Char1"/>
    <w:uiPriority w:val="99"/>
    <w:semiHidden/>
    <w:rsid w:val="00EB57BE"/>
    <w:rPr>
      <w:sz w:val="22"/>
      <w:szCs w:val="22"/>
    </w:rPr>
  </w:style>
  <w:style w:type="character" w:customStyle="1" w:styleId="Recuodecorpodetexto3Char1">
    <w:name w:val="Recuo de corpo de texto 3 Char1"/>
    <w:uiPriority w:val="99"/>
    <w:semiHidden/>
    <w:rsid w:val="00EB57BE"/>
    <w:rPr>
      <w:sz w:val="16"/>
      <w:szCs w:val="16"/>
    </w:rPr>
  </w:style>
  <w:style w:type="character" w:customStyle="1" w:styleId="Recuodecorpodetexto2Char1">
    <w:name w:val="Recuo de corpo de texto 2 Char1"/>
    <w:uiPriority w:val="99"/>
    <w:semiHidden/>
    <w:rsid w:val="00EB57BE"/>
    <w:rPr>
      <w:sz w:val="22"/>
      <w:szCs w:val="22"/>
    </w:rPr>
  </w:style>
  <w:style w:type="character" w:customStyle="1" w:styleId="MenoPendente1">
    <w:name w:val="Menção Pendente1"/>
    <w:basedOn w:val="Fontepargpadro"/>
    <w:uiPriority w:val="99"/>
    <w:semiHidden/>
    <w:unhideWhenUsed/>
    <w:rsid w:val="00EB57BE"/>
    <w:rPr>
      <w:color w:val="605E5C"/>
      <w:shd w:val="clear" w:color="auto" w:fill="E1DFDD"/>
    </w:rPr>
  </w:style>
  <w:style w:type="paragraph" w:customStyle="1" w:styleId="Corpodetexto27">
    <w:name w:val="Corpo de texto 27"/>
    <w:basedOn w:val="Normal"/>
    <w:rsid w:val="00EB57BE"/>
    <w:pPr>
      <w:widowControl/>
      <w:autoSpaceDE/>
      <w:autoSpaceDN/>
      <w:ind w:hanging="1134"/>
      <w:jc w:val="both"/>
    </w:pPr>
    <w:rPr>
      <w:rFonts w:ascii="Arial" w:hAnsi="Arial"/>
      <w:sz w:val="20"/>
      <w:szCs w:val="20"/>
      <w:lang w:val="pt-BR" w:eastAsia="pt-BR"/>
    </w:rPr>
  </w:style>
  <w:style w:type="paragraph" w:customStyle="1" w:styleId="Textbody">
    <w:name w:val="Text body"/>
    <w:basedOn w:val="Normal"/>
    <w:rsid w:val="00EB57BE"/>
    <w:pPr>
      <w:widowControl/>
      <w:suppressAutoHyphens/>
      <w:autoSpaceDE/>
      <w:spacing w:after="140" w:line="276" w:lineRule="auto"/>
      <w:textAlignment w:val="baseline"/>
    </w:pPr>
    <w:rPr>
      <w:rFonts w:ascii="Liberation Serif" w:eastAsia="NSimSun" w:hAnsi="Liberation Serif" w:cs="Arial"/>
      <w:kern w:val="3"/>
      <w:sz w:val="24"/>
      <w:szCs w:val="24"/>
      <w:lang w:val="pt-BR" w:eastAsia="zh-CN" w:bidi="hi-IN"/>
    </w:rPr>
  </w:style>
  <w:style w:type="character" w:styleId="nfaseSutil">
    <w:name w:val="Subtle Emphasis"/>
    <w:basedOn w:val="Fontepargpadro"/>
    <w:uiPriority w:val="19"/>
    <w:qFormat/>
    <w:rsid w:val="00EB57BE"/>
    <w:rPr>
      <w:i/>
      <w:iCs/>
      <w:color w:val="404040" w:themeColor="text1" w:themeTint="BF"/>
    </w:rPr>
  </w:style>
  <w:style w:type="character" w:styleId="nfase">
    <w:name w:val="Emphasis"/>
    <w:basedOn w:val="Fontepargpadro"/>
    <w:uiPriority w:val="20"/>
    <w:qFormat/>
    <w:rsid w:val="00EB57BE"/>
    <w:rPr>
      <w:i/>
      <w:iCs/>
    </w:rPr>
  </w:style>
  <w:style w:type="character" w:styleId="MenoPendente">
    <w:name w:val="Unresolved Mention"/>
    <w:basedOn w:val="Fontepargpadro"/>
    <w:uiPriority w:val="99"/>
    <w:semiHidden/>
    <w:unhideWhenUsed/>
    <w:rsid w:val="00EB57BE"/>
    <w:rPr>
      <w:color w:val="605E5C"/>
      <w:shd w:val="clear" w:color="auto" w:fill="E1DFDD"/>
    </w:rPr>
  </w:style>
  <w:style w:type="paragraph" w:customStyle="1" w:styleId="Standard">
    <w:name w:val="Standard"/>
    <w:rsid w:val="00781346"/>
    <w:pPr>
      <w:widowControl/>
      <w:suppressAutoHyphens/>
      <w:autoSpaceDE/>
      <w:textAlignment w:val="baseline"/>
    </w:pPr>
    <w:rPr>
      <w:rFonts w:ascii="Liberation Serif" w:eastAsia="NSimSun" w:hAnsi="Liberation Serif" w:cs="Arial"/>
      <w:kern w:val="3"/>
      <w:sz w:val="24"/>
      <w:szCs w:val="24"/>
      <w:lang w:val="pt-BR" w:eastAsia="zh-CN" w:bidi="hi-IN"/>
    </w:rPr>
  </w:style>
  <w:style w:type="paragraph" w:customStyle="1" w:styleId="Nivel01">
    <w:name w:val="Nivel 01"/>
    <w:basedOn w:val="Ttulo1"/>
    <w:next w:val="Normal"/>
    <w:link w:val="Nivel01Char"/>
    <w:qFormat/>
    <w:rsid w:val="00440AA2"/>
    <w:pPr>
      <w:keepLines/>
      <w:numPr>
        <w:numId w:val="2"/>
      </w:numPr>
      <w:tabs>
        <w:tab w:val="left" w:pos="567"/>
      </w:tabs>
      <w:suppressAutoHyphens w:val="0"/>
      <w:spacing w:before="120" w:after="120" w:line="276" w:lineRule="auto"/>
    </w:pPr>
    <w:rPr>
      <w:rFonts w:ascii="Arial" w:eastAsiaTheme="majorEastAsia" w:hAnsi="Arial" w:cs="Arial"/>
      <w:bCs/>
      <w:sz w:val="20"/>
      <w:lang w:val="pt-BR" w:eastAsia="en-US"/>
    </w:rPr>
  </w:style>
  <w:style w:type="character" w:customStyle="1" w:styleId="Nivel01Char">
    <w:name w:val="Nivel 01 Char"/>
    <w:basedOn w:val="Fontepargpadro"/>
    <w:link w:val="Nivel01"/>
    <w:rsid w:val="00440AA2"/>
    <w:rPr>
      <w:rFonts w:ascii="Arial" w:eastAsiaTheme="majorEastAsia" w:hAnsi="Arial" w:cs="Arial"/>
      <w:b/>
      <w:bCs/>
      <w:sz w:val="20"/>
      <w:szCs w:val="20"/>
      <w:lang w:val="pt-BR"/>
    </w:rPr>
  </w:style>
  <w:style w:type="paragraph" w:customStyle="1" w:styleId="Nivel2">
    <w:name w:val="Nivel 2"/>
    <w:basedOn w:val="Normal"/>
    <w:link w:val="Nivel2Char"/>
    <w:qFormat/>
    <w:rsid w:val="00440AA2"/>
    <w:pPr>
      <w:widowControl/>
      <w:numPr>
        <w:ilvl w:val="1"/>
        <w:numId w:val="2"/>
      </w:numPr>
      <w:adjustRightInd w:val="0"/>
      <w:spacing w:before="120" w:after="120" w:line="276" w:lineRule="auto"/>
      <w:jc w:val="both"/>
    </w:pPr>
    <w:rPr>
      <w:rFonts w:ascii="Arial" w:hAnsi="Arial" w:cs="Arial"/>
      <w:sz w:val="20"/>
      <w:szCs w:val="20"/>
      <w:lang w:val="pt-BR" w:eastAsia="pt-BR"/>
    </w:rPr>
  </w:style>
  <w:style w:type="character" w:customStyle="1" w:styleId="Nivel2Char">
    <w:name w:val="Nivel 2 Char"/>
    <w:basedOn w:val="Fontepargpadro"/>
    <w:link w:val="Nivel2"/>
    <w:locked/>
    <w:rsid w:val="00440AA2"/>
    <w:rPr>
      <w:rFonts w:ascii="Arial" w:eastAsia="Times New Roman" w:hAnsi="Arial" w:cs="Arial"/>
      <w:sz w:val="20"/>
      <w:szCs w:val="20"/>
      <w:lang w:val="pt-BR" w:eastAsia="pt-BR"/>
    </w:rPr>
  </w:style>
  <w:style w:type="paragraph" w:customStyle="1" w:styleId="Nvel3-R">
    <w:name w:val="Nível 3-R"/>
    <w:basedOn w:val="Normal"/>
    <w:qFormat/>
    <w:rsid w:val="00440AA2"/>
    <w:pPr>
      <w:widowControl/>
      <w:numPr>
        <w:ilvl w:val="2"/>
        <w:numId w:val="2"/>
      </w:numPr>
      <w:autoSpaceDE/>
      <w:autoSpaceDN/>
      <w:spacing w:before="120" w:after="120" w:line="276" w:lineRule="auto"/>
      <w:jc w:val="both"/>
    </w:pPr>
    <w:rPr>
      <w:rFonts w:ascii="Arial" w:eastAsiaTheme="minorEastAsia" w:hAnsi="Arial" w:cs="Arial"/>
      <w:i/>
      <w:iCs/>
      <w:color w:val="FF0000"/>
      <w:sz w:val="20"/>
      <w:szCs w:val="20"/>
      <w:lang w:val="pt-BR" w:eastAsia="pt-BR"/>
    </w:rPr>
  </w:style>
  <w:style w:type="paragraph" w:customStyle="1" w:styleId="Nvel4">
    <w:name w:val="Nível 4"/>
    <w:basedOn w:val="Normal"/>
    <w:qFormat/>
    <w:rsid w:val="00440AA2"/>
    <w:pPr>
      <w:widowControl/>
      <w:numPr>
        <w:ilvl w:val="3"/>
        <w:numId w:val="2"/>
      </w:numPr>
      <w:autoSpaceDE/>
      <w:autoSpaceDN/>
      <w:spacing w:before="120" w:after="120" w:line="276" w:lineRule="auto"/>
      <w:jc w:val="both"/>
    </w:pPr>
    <w:rPr>
      <w:rFonts w:ascii="Arial" w:hAnsi="Arial" w:cs="Arial"/>
      <w:sz w:val="20"/>
      <w:szCs w:val="20"/>
      <w:lang w:val="pt-BR" w:eastAsia="pt-BR"/>
    </w:rPr>
  </w:style>
  <w:style w:type="paragraph" w:customStyle="1" w:styleId="Nvel3">
    <w:name w:val="Nível 3"/>
    <w:basedOn w:val="Nvel3-R"/>
    <w:link w:val="Nvel3Char"/>
    <w:qFormat/>
    <w:rsid w:val="00B11A19"/>
    <w:pPr>
      <w:numPr>
        <w:numId w:val="1"/>
      </w:numPr>
      <w:ind w:left="284" w:firstLine="0"/>
    </w:pPr>
    <w:rPr>
      <w:rFonts w:eastAsia="Times New Roman"/>
      <w:i w:val="0"/>
      <w:iCs w:val="0"/>
      <w:color w:val="auto"/>
    </w:rPr>
  </w:style>
  <w:style w:type="character" w:customStyle="1" w:styleId="Nvel3Char">
    <w:name w:val="Nível 3 Char"/>
    <w:basedOn w:val="Fontepargpadro"/>
    <w:link w:val="Nvel3"/>
    <w:rsid w:val="00B11A19"/>
    <w:rPr>
      <w:rFonts w:ascii="Arial" w:eastAsia="Times New Roman"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1787">
      <w:bodyDiv w:val="1"/>
      <w:marLeft w:val="0"/>
      <w:marRight w:val="0"/>
      <w:marTop w:val="0"/>
      <w:marBottom w:val="0"/>
      <w:divBdr>
        <w:top w:val="none" w:sz="0" w:space="0" w:color="auto"/>
        <w:left w:val="none" w:sz="0" w:space="0" w:color="auto"/>
        <w:bottom w:val="none" w:sz="0" w:space="0" w:color="auto"/>
        <w:right w:val="none" w:sz="0" w:space="0" w:color="auto"/>
      </w:divBdr>
    </w:div>
    <w:div w:id="32192320">
      <w:bodyDiv w:val="1"/>
      <w:marLeft w:val="0"/>
      <w:marRight w:val="0"/>
      <w:marTop w:val="0"/>
      <w:marBottom w:val="0"/>
      <w:divBdr>
        <w:top w:val="none" w:sz="0" w:space="0" w:color="auto"/>
        <w:left w:val="none" w:sz="0" w:space="0" w:color="auto"/>
        <w:bottom w:val="none" w:sz="0" w:space="0" w:color="auto"/>
        <w:right w:val="none" w:sz="0" w:space="0" w:color="auto"/>
      </w:divBdr>
    </w:div>
    <w:div w:id="65615628">
      <w:bodyDiv w:val="1"/>
      <w:marLeft w:val="0"/>
      <w:marRight w:val="0"/>
      <w:marTop w:val="0"/>
      <w:marBottom w:val="0"/>
      <w:divBdr>
        <w:top w:val="none" w:sz="0" w:space="0" w:color="auto"/>
        <w:left w:val="none" w:sz="0" w:space="0" w:color="auto"/>
        <w:bottom w:val="none" w:sz="0" w:space="0" w:color="auto"/>
        <w:right w:val="none" w:sz="0" w:space="0" w:color="auto"/>
      </w:divBdr>
    </w:div>
    <w:div w:id="261885151">
      <w:bodyDiv w:val="1"/>
      <w:marLeft w:val="0"/>
      <w:marRight w:val="0"/>
      <w:marTop w:val="0"/>
      <w:marBottom w:val="0"/>
      <w:divBdr>
        <w:top w:val="none" w:sz="0" w:space="0" w:color="auto"/>
        <w:left w:val="none" w:sz="0" w:space="0" w:color="auto"/>
        <w:bottom w:val="none" w:sz="0" w:space="0" w:color="auto"/>
        <w:right w:val="none" w:sz="0" w:space="0" w:color="auto"/>
      </w:divBdr>
    </w:div>
    <w:div w:id="284580610">
      <w:bodyDiv w:val="1"/>
      <w:marLeft w:val="0"/>
      <w:marRight w:val="0"/>
      <w:marTop w:val="0"/>
      <w:marBottom w:val="0"/>
      <w:divBdr>
        <w:top w:val="none" w:sz="0" w:space="0" w:color="auto"/>
        <w:left w:val="none" w:sz="0" w:space="0" w:color="auto"/>
        <w:bottom w:val="none" w:sz="0" w:space="0" w:color="auto"/>
        <w:right w:val="none" w:sz="0" w:space="0" w:color="auto"/>
      </w:divBdr>
    </w:div>
    <w:div w:id="287056918">
      <w:bodyDiv w:val="1"/>
      <w:marLeft w:val="0"/>
      <w:marRight w:val="0"/>
      <w:marTop w:val="0"/>
      <w:marBottom w:val="0"/>
      <w:divBdr>
        <w:top w:val="none" w:sz="0" w:space="0" w:color="auto"/>
        <w:left w:val="none" w:sz="0" w:space="0" w:color="auto"/>
        <w:bottom w:val="none" w:sz="0" w:space="0" w:color="auto"/>
        <w:right w:val="none" w:sz="0" w:space="0" w:color="auto"/>
      </w:divBdr>
    </w:div>
    <w:div w:id="291719166">
      <w:bodyDiv w:val="1"/>
      <w:marLeft w:val="0"/>
      <w:marRight w:val="0"/>
      <w:marTop w:val="0"/>
      <w:marBottom w:val="0"/>
      <w:divBdr>
        <w:top w:val="none" w:sz="0" w:space="0" w:color="auto"/>
        <w:left w:val="none" w:sz="0" w:space="0" w:color="auto"/>
        <w:bottom w:val="none" w:sz="0" w:space="0" w:color="auto"/>
        <w:right w:val="none" w:sz="0" w:space="0" w:color="auto"/>
      </w:divBdr>
    </w:div>
    <w:div w:id="338316765">
      <w:bodyDiv w:val="1"/>
      <w:marLeft w:val="0"/>
      <w:marRight w:val="0"/>
      <w:marTop w:val="0"/>
      <w:marBottom w:val="0"/>
      <w:divBdr>
        <w:top w:val="none" w:sz="0" w:space="0" w:color="auto"/>
        <w:left w:val="none" w:sz="0" w:space="0" w:color="auto"/>
        <w:bottom w:val="none" w:sz="0" w:space="0" w:color="auto"/>
        <w:right w:val="none" w:sz="0" w:space="0" w:color="auto"/>
      </w:divBdr>
    </w:div>
    <w:div w:id="347947774">
      <w:bodyDiv w:val="1"/>
      <w:marLeft w:val="0"/>
      <w:marRight w:val="0"/>
      <w:marTop w:val="0"/>
      <w:marBottom w:val="0"/>
      <w:divBdr>
        <w:top w:val="none" w:sz="0" w:space="0" w:color="auto"/>
        <w:left w:val="none" w:sz="0" w:space="0" w:color="auto"/>
        <w:bottom w:val="none" w:sz="0" w:space="0" w:color="auto"/>
        <w:right w:val="none" w:sz="0" w:space="0" w:color="auto"/>
      </w:divBdr>
    </w:div>
    <w:div w:id="393508761">
      <w:bodyDiv w:val="1"/>
      <w:marLeft w:val="0"/>
      <w:marRight w:val="0"/>
      <w:marTop w:val="0"/>
      <w:marBottom w:val="0"/>
      <w:divBdr>
        <w:top w:val="none" w:sz="0" w:space="0" w:color="auto"/>
        <w:left w:val="none" w:sz="0" w:space="0" w:color="auto"/>
        <w:bottom w:val="none" w:sz="0" w:space="0" w:color="auto"/>
        <w:right w:val="none" w:sz="0" w:space="0" w:color="auto"/>
      </w:divBdr>
    </w:div>
    <w:div w:id="446505584">
      <w:bodyDiv w:val="1"/>
      <w:marLeft w:val="0"/>
      <w:marRight w:val="0"/>
      <w:marTop w:val="0"/>
      <w:marBottom w:val="0"/>
      <w:divBdr>
        <w:top w:val="none" w:sz="0" w:space="0" w:color="auto"/>
        <w:left w:val="none" w:sz="0" w:space="0" w:color="auto"/>
        <w:bottom w:val="none" w:sz="0" w:space="0" w:color="auto"/>
        <w:right w:val="none" w:sz="0" w:space="0" w:color="auto"/>
      </w:divBdr>
    </w:div>
    <w:div w:id="600185518">
      <w:bodyDiv w:val="1"/>
      <w:marLeft w:val="0"/>
      <w:marRight w:val="0"/>
      <w:marTop w:val="0"/>
      <w:marBottom w:val="0"/>
      <w:divBdr>
        <w:top w:val="none" w:sz="0" w:space="0" w:color="auto"/>
        <w:left w:val="none" w:sz="0" w:space="0" w:color="auto"/>
        <w:bottom w:val="none" w:sz="0" w:space="0" w:color="auto"/>
        <w:right w:val="none" w:sz="0" w:space="0" w:color="auto"/>
      </w:divBdr>
    </w:div>
    <w:div w:id="677076381">
      <w:bodyDiv w:val="1"/>
      <w:marLeft w:val="0"/>
      <w:marRight w:val="0"/>
      <w:marTop w:val="0"/>
      <w:marBottom w:val="0"/>
      <w:divBdr>
        <w:top w:val="none" w:sz="0" w:space="0" w:color="auto"/>
        <w:left w:val="none" w:sz="0" w:space="0" w:color="auto"/>
        <w:bottom w:val="none" w:sz="0" w:space="0" w:color="auto"/>
        <w:right w:val="none" w:sz="0" w:space="0" w:color="auto"/>
      </w:divBdr>
    </w:div>
    <w:div w:id="682978617">
      <w:bodyDiv w:val="1"/>
      <w:marLeft w:val="0"/>
      <w:marRight w:val="0"/>
      <w:marTop w:val="0"/>
      <w:marBottom w:val="0"/>
      <w:divBdr>
        <w:top w:val="none" w:sz="0" w:space="0" w:color="auto"/>
        <w:left w:val="none" w:sz="0" w:space="0" w:color="auto"/>
        <w:bottom w:val="none" w:sz="0" w:space="0" w:color="auto"/>
        <w:right w:val="none" w:sz="0" w:space="0" w:color="auto"/>
      </w:divBdr>
    </w:div>
    <w:div w:id="719746925">
      <w:bodyDiv w:val="1"/>
      <w:marLeft w:val="0"/>
      <w:marRight w:val="0"/>
      <w:marTop w:val="0"/>
      <w:marBottom w:val="0"/>
      <w:divBdr>
        <w:top w:val="none" w:sz="0" w:space="0" w:color="auto"/>
        <w:left w:val="none" w:sz="0" w:space="0" w:color="auto"/>
        <w:bottom w:val="none" w:sz="0" w:space="0" w:color="auto"/>
        <w:right w:val="none" w:sz="0" w:space="0" w:color="auto"/>
      </w:divBdr>
    </w:div>
    <w:div w:id="728698282">
      <w:bodyDiv w:val="1"/>
      <w:marLeft w:val="0"/>
      <w:marRight w:val="0"/>
      <w:marTop w:val="0"/>
      <w:marBottom w:val="0"/>
      <w:divBdr>
        <w:top w:val="none" w:sz="0" w:space="0" w:color="auto"/>
        <w:left w:val="none" w:sz="0" w:space="0" w:color="auto"/>
        <w:bottom w:val="none" w:sz="0" w:space="0" w:color="auto"/>
        <w:right w:val="none" w:sz="0" w:space="0" w:color="auto"/>
      </w:divBdr>
    </w:div>
    <w:div w:id="730155094">
      <w:bodyDiv w:val="1"/>
      <w:marLeft w:val="0"/>
      <w:marRight w:val="0"/>
      <w:marTop w:val="0"/>
      <w:marBottom w:val="0"/>
      <w:divBdr>
        <w:top w:val="none" w:sz="0" w:space="0" w:color="auto"/>
        <w:left w:val="none" w:sz="0" w:space="0" w:color="auto"/>
        <w:bottom w:val="none" w:sz="0" w:space="0" w:color="auto"/>
        <w:right w:val="none" w:sz="0" w:space="0" w:color="auto"/>
      </w:divBdr>
    </w:div>
    <w:div w:id="737821139">
      <w:bodyDiv w:val="1"/>
      <w:marLeft w:val="0"/>
      <w:marRight w:val="0"/>
      <w:marTop w:val="0"/>
      <w:marBottom w:val="0"/>
      <w:divBdr>
        <w:top w:val="none" w:sz="0" w:space="0" w:color="auto"/>
        <w:left w:val="none" w:sz="0" w:space="0" w:color="auto"/>
        <w:bottom w:val="none" w:sz="0" w:space="0" w:color="auto"/>
        <w:right w:val="none" w:sz="0" w:space="0" w:color="auto"/>
      </w:divBdr>
    </w:div>
    <w:div w:id="768818429">
      <w:bodyDiv w:val="1"/>
      <w:marLeft w:val="0"/>
      <w:marRight w:val="0"/>
      <w:marTop w:val="0"/>
      <w:marBottom w:val="0"/>
      <w:divBdr>
        <w:top w:val="none" w:sz="0" w:space="0" w:color="auto"/>
        <w:left w:val="none" w:sz="0" w:space="0" w:color="auto"/>
        <w:bottom w:val="none" w:sz="0" w:space="0" w:color="auto"/>
        <w:right w:val="none" w:sz="0" w:space="0" w:color="auto"/>
      </w:divBdr>
    </w:div>
    <w:div w:id="770705906">
      <w:bodyDiv w:val="1"/>
      <w:marLeft w:val="0"/>
      <w:marRight w:val="0"/>
      <w:marTop w:val="0"/>
      <w:marBottom w:val="0"/>
      <w:divBdr>
        <w:top w:val="none" w:sz="0" w:space="0" w:color="auto"/>
        <w:left w:val="none" w:sz="0" w:space="0" w:color="auto"/>
        <w:bottom w:val="none" w:sz="0" w:space="0" w:color="auto"/>
        <w:right w:val="none" w:sz="0" w:space="0" w:color="auto"/>
      </w:divBdr>
    </w:div>
    <w:div w:id="782261689">
      <w:bodyDiv w:val="1"/>
      <w:marLeft w:val="0"/>
      <w:marRight w:val="0"/>
      <w:marTop w:val="0"/>
      <w:marBottom w:val="0"/>
      <w:divBdr>
        <w:top w:val="none" w:sz="0" w:space="0" w:color="auto"/>
        <w:left w:val="none" w:sz="0" w:space="0" w:color="auto"/>
        <w:bottom w:val="none" w:sz="0" w:space="0" w:color="auto"/>
        <w:right w:val="none" w:sz="0" w:space="0" w:color="auto"/>
      </w:divBdr>
      <w:divsChild>
        <w:div w:id="2048674677">
          <w:marLeft w:val="0"/>
          <w:marRight w:val="0"/>
          <w:marTop w:val="0"/>
          <w:marBottom w:val="0"/>
          <w:divBdr>
            <w:top w:val="none" w:sz="0" w:space="0" w:color="auto"/>
            <w:left w:val="none" w:sz="0" w:space="0" w:color="auto"/>
            <w:bottom w:val="none" w:sz="0" w:space="0" w:color="auto"/>
            <w:right w:val="none" w:sz="0" w:space="0" w:color="auto"/>
          </w:divBdr>
          <w:divsChild>
            <w:div w:id="648628883">
              <w:marLeft w:val="0"/>
              <w:marRight w:val="0"/>
              <w:marTop w:val="0"/>
              <w:marBottom w:val="0"/>
              <w:divBdr>
                <w:top w:val="none" w:sz="0" w:space="0" w:color="auto"/>
                <w:left w:val="none" w:sz="0" w:space="0" w:color="auto"/>
                <w:bottom w:val="none" w:sz="0" w:space="0" w:color="auto"/>
                <w:right w:val="none" w:sz="0" w:space="0" w:color="auto"/>
              </w:divBdr>
            </w:div>
          </w:divsChild>
        </w:div>
        <w:div w:id="474757337">
          <w:marLeft w:val="0"/>
          <w:marRight w:val="0"/>
          <w:marTop w:val="0"/>
          <w:marBottom w:val="0"/>
          <w:divBdr>
            <w:top w:val="none" w:sz="0" w:space="0" w:color="auto"/>
            <w:left w:val="none" w:sz="0" w:space="0" w:color="auto"/>
            <w:bottom w:val="none" w:sz="0" w:space="0" w:color="auto"/>
            <w:right w:val="none" w:sz="0" w:space="0" w:color="auto"/>
          </w:divBdr>
          <w:divsChild>
            <w:div w:id="1449659180">
              <w:marLeft w:val="0"/>
              <w:marRight w:val="0"/>
              <w:marTop w:val="0"/>
              <w:marBottom w:val="0"/>
              <w:divBdr>
                <w:top w:val="none" w:sz="0" w:space="0" w:color="auto"/>
                <w:left w:val="none" w:sz="0" w:space="0" w:color="auto"/>
                <w:bottom w:val="none" w:sz="0" w:space="0" w:color="auto"/>
                <w:right w:val="none" w:sz="0" w:space="0" w:color="auto"/>
              </w:divBdr>
            </w:div>
          </w:divsChild>
        </w:div>
        <w:div w:id="726412271">
          <w:marLeft w:val="0"/>
          <w:marRight w:val="0"/>
          <w:marTop w:val="0"/>
          <w:marBottom w:val="0"/>
          <w:divBdr>
            <w:top w:val="none" w:sz="0" w:space="0" w:color="auto"/>
            <w:left w:val="none" w:sz="0" w:space="0" w:color="auto"/>
            <w:bottom w:val="none" w:sz="0" w:space="0" w:color="auto"/>
            <w:right w:val="none" w:sz="0" w:space="0" w:color="auto"/>
          </w:divBdr>
          <w:divsChild>
            <w:div w:id="2100365637">
              <w:marLeft w:val="0"/>
              <w:marRight w:val="0"/>
              <w:marTop w:val="0"/>
              <w:marBottom w:val="0"/>
              <w:divBdr>
                <w:top w:val="none" w:sz="0" w:space="0" w:color="auto"/>
                <w:left w:val="none" w:sz="0" w:space="0" w:color="auto"/>
                <w:bottom w:val="none" w:sz="0" w:space="0" w:color="auto"/>
                <w:right w:val="none" w:sz="0" w:space="0" w:color="auto"/>
              </w:divBdr>
            </w:div>
          </w:divsChild>
        </w:div>
        <w:div w:id="1384669344">
          <w:marLeft w:val="0"/>
          <w:marRight w:val="0"/>
          <w:marTop w:val="0"/>
          <w:marBottom w:val="0"/>
          <w:divBdr>
            <w:top w:val="none" w:sz="0" w:space="0" w:color="auto"/>
            <w:left w:val="none" w:sz="0" w:space="0" w:color="auto"/>
            <w:bottom w:val="none" w:sz="0" w:space="0" w:color="auto"/>
            <w:right w:val="none" w:sz="0" w:space="0" w:color="auto"/>
          </w:divBdr>
          <w:divsChild>
            <w:div w:id="396436738">
              <w:marLeft w:val="0"/>
              <w:marRight w:val="0"/>
              <w:marTop w:val="0"/>
              <w:marBottom w:val="0"/>
              <w:divBdr>
                <w:top w:val="none" w:sz="0" w:space="0" w:color="auto"/>
                <w:left w:val="none" w:sz="0" w:space="0" w:color="auto"/>
                <w:bottom w:val="none" w:sz="0" w:space="0" w:color="auto"/>
                <w:right w:val="none" w:sz="0" w:space="0" w:color="auto"/>
              </w:divBdr>
            </w:div>
          </w:divsChild>
        </w:div>
        <w:div w:id="547885108">
          <w:marLeft w:val="0"/>
          <w:marRight w:val="0"/>
          <w:marTop w:val="0"/>
          <w:marBottom w:val="0"/>
          <w:divBdr>
            <w:top w:val="none" w:sz="0" w:space="0" w:color="auto"/>
            <w:left w:val="none" w:sz="0" w:space="0" w:color="auto"/>
            <w:bottom w:val="none" w:sz="0" w:space="0" w:color="auto"/>
            <w:right w:val="none" w:sz="0" w:space="0" w:color="auto"/>
          </w:divBdr>
          <w:divsChild>
            <w:div w:id="12803686">
              <w:marLeft w:val="0"/>
              <w:marRight w:val="0"/>
              <w:marTop w:val="0"/>
              <w:marBottom w:val="0"/>
              <w:divBdr>
                <w:top w:val="none" w:sz="0" w:space="0" w:color="auto"/>
                <w:left w:val="none" w:sz="0" w:space="0" w:color="auto"/>
                <w:bottom w:val="none" w:sz="0" w:space="0" w:color="auto"/>
                <w:right w:val="none" w:sz="0" w:space="0" w:color="auto"/>
              </w:divBdr>
            </w:div>
          </w:divsChild>
        </w:div>
        <w:div w:id="1162551124">
          <w:marLeft w:val="0"/>
          <w:marRight w:val="0"/>
          <w:marTop w:val="0"/>
          <w:marBottom w:val="0"/>
          <w:divBdr>
            <w:top w:val="none" w:sz="0" w:space="0" w:color="auto"/>
            <w:left w:val="none" w:sz="0" w:space="0" w:color="auto"/>
            <w:bottom w:val="none" w:sz="0" w:space="0" w:color="auto"/>
            <w:right w:val="none" w:sz="0" w:space="0" w:color="auto"/>
          </w:divBdr>
          <w:divsChild>
            <w:div w:id="378357460">
              <w:marLeft w:val="0"/>
              <w:marRight w:val="0"/>
              <w:marTop w:val="0"/>
              <w:marBottom w:val="0"/>
              <w:divBdr>
                <w:top w:val="none" w:sz="0" w:space="0" w:color="auto"/>
                <w:left w:val="none" w:sz="0" w:space="0" w:color="auto"/>
                <w:bottom w:val="none" w:sz="0" w:space="0" w:color="auto"/>
                <w:right w:val="none" w:sz="0" w:space="0" w:color="auto"/>
              </w:divBdr>
            </w:div>
          </w:divsChild>
        </w:div>
        <w:div w:id="686520826">
          <w:marLeft w:val="0"/>
          <w:marRight w:val="0"/>
          <w:marTop w:val="0"/>
          <w:marBottom w:val="0"/>
          <w:divBdr>
            <w:top w:val="none" w:sz="0" w:space="0" w:color="auto"/>
            <w:left w:val="none" w:sz="0" w:space="0" w:color="auto"/>
            <w:bottom w:val="none" w:sz="0" w:space="0" w:color="auto"/>
            <w:right w:val="none" w:sz="0" w:space="0" w:color="auto"/>
          </w:divBdr>
          <w:divsChild>
            <w:div w:id="2047220766">
              <w:marLeft w:val="0"/>
              <w:marRight w:val="0"/>
              <w:marTop w:val="0"/>
              <w:marBottom w:val="0"/>
              <w:divBdr>
                <w:top w:val="none" w:sz="0" w:space="0" w:color="auto"/>
                <w:left w:val="none" w:sz="0" w:space="0" w:color="auto"/>
                <w:bottom w:val="none" w:sz="0" w:space="0" w:color="auto"/>
                <w:right w:val="none" w:sz="0" w:space="0" w:color="auto"/>
              </w:divBdr>
            </w:div>
          </w:divsChild>
        </w:div>
        <w:div w:id="255753545">
          <w:marLeft w:val="0"/>
          <w:marRight w:val="0"/>
          <w:marTop w:val="0"/>
          <w:marBottom w:val="0"/>
          <w:divBdr>
            <w:top w:val="none" w:sz="0" w:space="0" w:color="auto"/>
            <w:left w:val="none" w:sz="0" w:space="0" w:color="auto"/>
            <w:bottom w:val="none" w:sz="0" w:space="0" w:color="auto"/>
            <w:right w:val="none" w:sz="0" w:space="0" w:color="auto"/>
          </w:divBdr>
          <w:divsChild>
            <w:div w:id="46303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103359">
      <w:bodyDiv w:val="1"/>
      <w:marLeft w:val="0"/>
      <w:marRight w:val="0"/>
      <w:marTop w:val="0"/>
      <w:marBottom w:val="0"/>
      <w:divBdr>
        <w:top w:val="none" w:sz="0" w:space="0" w:color="auto"/>
        <w:left w:val="none" w:sz="0" w:space="0" w:color="auto"/>
        <w:bottom w:val="none" w:sz="0" w:space="0" w:color="auto"/>
        <w:right w:val="none" w:sz="0" w:space="0" w:color="auto"/>
      </w:divBdr>
    </w:div>
    <w:div w:id="931277615">
      <w:bodyDiv w:val="1"/>
      <w:marLeft w:val="0"/>
      <w:marRight w:val="0"/>
      <w:marTop w:val="0"/>
      <w:marBottom w:val="0"/>
      <w:divBdr>
        <w:top w:val="none" w:sz="0" w:space="0" w:color="auto"/>
        <w:left w:val="none" w:sz="0" w:space="0" w:color="auto"/>
        <w:bottom w:val="none" w:sz="0" w:space="0" w:color="auto"/>
        <w:right w:val="none" w:sz="0" w:space="0" w:color="auto"/>
      </w:divBdr>
    </w:div>
    <w:div w:id="940381832">
      <w:bodyDiv w:val="1"/>
      <w:marLeft w:val="0"/>
      <w:marRight w:val="0"/>
      <w:marTop w:val="0"/>
      <w:marBottom w:val="0"/>
      <w:divBdr>
        <w:top w:val="none" w:sz="0" w:space="0" w:color="auto"/>
        <w:left w:val="none" w:sz="0" w:space="0" w:color="auto"/>
        <w:bottom w:val="none" w:sz="0" w:space="0" w:color="auto"/>
        <w:right w:val="none" w:sz="0" w:space="0" w:color="auto"/>
      </w:divBdr>
    </w:div>
    <w:div w:id="943809377">
      <w:bodyDiv w:val="1"/>
      <w:marLeft w:val="0"/>
      <w:marRight w:val="0"/>
      <w:marTop w:val="0"/>
      <w:marBottom w:val="0"/>
      <w:divBdr>
        <w:top w:val="none" w:sz="0" w:space="0" w:color="auto"/>
        <w:left w:val="none" w:sz="0" w:space="0" w:color="auto"/>
        <w:bottom w:val="none" w:sz="0" w:space="0" w:color="auto"/>
        <w:right w:val="none" w:sz="0" w:space="0" w:color="auto"/>
      </w:divBdr>
    </w:div>
    <w:div w:id="1078677762">
      <w:bodyDiv w:val="1"/>
      <w:marLeft w:val="0"/>
      <w:marRight w:val="0"/>
      <w:marTop w:val="0"/>
      <w:marBottom w:val="0"/>
      <w:divBdr>
        <w:top w:val="none" w:sz="0" w:space="0" w:color="auto"/>
        <w:left w:val="none" w:sz="0" w:space="0" w:color="auto"/>
        <w:bottom w:val="none" w:sz="0" w:space="0" w:color="auto"/>
        <w:right w:val="none" w:sz="0" w:space="0" w:color="auto"/>
      </w:divBdr>
    </w:div>
    <w:div w:id="1082022550">
      <w:bodyDiv w:val="1"/>
      <w:marLeft w:val="0"/>
      <w:marRight w:val="0"/>
      <w:marTop w:val="0"/>
      <w:marBottom w:val="0"/>
      <w:divBdr>
        <w:top w:val="none" w:sz="0" w:space="0" w:color="auto"/>
        <w:left w:val="none" w:sz="0" w:space="0" w:color="auto"/>
        <w:bottom w:val="none" w:sz="0" w:space="0" w:color="auto"/>
        <w:right w:val="none" w:sz="0" w:space="0" w:color="auto"/>
      </w:divBdr>
      <w:divsChild>
        <w:div w:id="40517190">
          <w:marLeft w:val="0"/>
          <w:marRight w:val="0"/>
          <w:marTop w:val="0"/>
          <w:marBottom w:val="0"/>
          <w:divBdr>
            <w:top w:val="none" w:sz="0" w:space="0" w:color="auto"/>
            <w:left w:val="none" w:sz="0" w:space="0" w:color="auto"/>
            <w:bottom w:val="none" w:sz="0" w:space="0" w:color="auto"/>
            <w:right w:val="none" w:sz="0" w:space="0" w:color="auto"/>
          </w:divBdr>
          <w:divsChild>
            <w:div w:id="1532645859">
              <w:marLeft w:val="0"/>
              <w:marRight w:val="0"/>
              <w:marTop w:val="0"/>
              <w:marBottom w:val="0"/>
              <w:divBdr>
                <w:top w:val="none" w:sz="0" w:space="0" w:color="auto"/>
                <w:left w:val="none" w:sz="0" w:space="0" w:color="auto"/>
                <w:bottom w:val="none" w:sz="0" w:space="0" w:color="auto"/>
                <w:right w:val="none" w:sz="0" w:space="0" w:color="auto"/>
              </w:divBdr>
            </w:div>
          </w:divsChild>
        </w:div>
        <w:div w:id="1420639511">
          <w:marLeft w:val="0"/>
          <w:marRight w:val="0"/>
          <w:marTop w:val="0"/>
          <w:marBottom w:val="0"/>
          <w:divBdr>
            <w:top w:val="none" w:sz="0" w:space="0" w:color="auto"/>
            <w:left w:val="none" w:sz="0" w:space="0" w:color="auto"/>
            <w:bottom w:val="none" w:sz="0" w:space="0" w:color="auto"/>
            <w:right w:val="none" w:sz="0" w:space="0" w:color="auto"/>
          </w:divBdr>
          <w:divsChild>
            <w:div w:id="742797694">
              <w:marLeft w:val="0"/>
              <w:marRight w:val="0"/>
              <w:marTop w:val="0"/>
              <w:marBottom w:val="0"/>
              <w:divBdr>
                <w:top w:val="none" w:sz="0" w:space="0" w:color="auto"/>
                <w:left w:val="none" w:sz="0" w:space="0" w:color="auto"/>
                <w:bottom w:val="none" w:sz="0" w:space="0" w:color="auto"/>
                <w:right w:val="none" w:sz="0" w:space="0" w:color="auto"/>
              </w:divBdr>
            </w:div>
          </w:divsChild>
        </w:div>
        <w:div w:id="1565876232">
          <w:marLeft w:val="0"/>
          <w:marRight w:val="0"/>
          <w:marTop w:val="0"/>
          <w:marBottom w:val="0"/>
          <w:divBdr>
            <w:top w:val="none" w:sz="0" w:space="0" w:color="auto"/>
            <w:left w:val="none" w:sz="0" w:space="0" w:color="auto"/>
            <w:bottom w:val="none" w:sz="0" w:space="0" w:color="auto"/>
            <w:right w:val="none" w:sz="0" w:space="0" w:color="auto"/>
          </w:divBdr>
          <w:divsChild>
            <w:div w:id="806363975">
              <w:marLeft w:val="0"/>
              <w:marRight w:val="0"/>
              <w:marTop w:val="0"/>
              <w:marBottom w:val="0"/>
              <w:divBdr>
                <w:top w:val="none" w:sz="0" w:space="0" w:color="auto"/>
                <w:left w:val="none" w:sz="0" w:space="0" w:color="auto"/>
                <w:bottom w:val="none" w:sz="0" w:space="0" w:color="auto"/>
                <w:right w:val="none" w:sz="0" w:space="0" w:color="auto"/>
              </w:divBdr>
            </w:div>
          </w:divsChild>
        </w:div>
        <w:div w:id="1158769149">
          <w:marLeft w:val="0"/>
          <w:marRight w:val="0"/>
          <w:marTop w:val="0"/>
          <w:marBottom w:val="0"/>
          <w:divBdr>
            <w:top w:val="none" w:sz="0" w:space="0" w:color="auto"/>
            <w:left w:val="none" w:sz="0" w:space="0" w:color="auto"/>
            <w:bottom w:val="none" w:sz="0" w:space="0" w:color="auto"/>
            <w:right w:val="none" w:sz="0" w:space="0" w:color="auto"/>
          </w:divBdr>
          <w:divsChild>
            <w:div w:id="863981809">
              <w:marLeft w:val="0"/>
              <w:marRight w:val="0"/>
              <w:marTop w:val="0"/>
              <w:marBottom w:val="0"/>
              <w:divBdr>
                <w:top w:val="none" w:sz="0" w:space="0" w:color="auto"/>
                <w:left w:val="none" w:sz="0" w:space="0" w:color="auto"/>
                <w:bottom w:val="none" w:sz="0" w:space="0" w:color="auto"/>
                <w:right w:val="none" w:sz="0" w:space="0" w:color="auto"/>
              </w:divBdr>
            </w:div>
          </w:divsChild>
        </w:div>
        <w:div w:id="733502983">
          <w:marLeft w:val="0"/>
          <w:marRight w:val="0"/>
          <w:marTop w:val="0"/>
          <w:marBottom w:val="0"/>
          <w:divBdr>
            <w:top w:val="none" w:sz="0" w:space="0" w:color="auto"/>
            <w:left w:val="none" w:sz="0" w:space="0" w:color="auto"/>
            <w:bottom w:val="none" w:sz="0" w:space="0" w:color="auto"/>
            <w:right w:val="none" w:sz="0" w:space="0" w:color="auto"/>
          </w:divBdr>
          <w:divsChild>
            <w:div w:id="1122113062">
              <w:marLeft w:val="0"/>
              <w:marRight w:val="0"/>
              <w:marTop w:val="0"/>
              <w:marBottom w:val="0"/>
              <w:divBdr>
                <w:top w:val="none" w:sz="0" w:space="0" w:color="auto"/>
                <w:left w:val="none" w:sz="0" w:space="0" w:color="auto"/>
                <w:bottom w:val="none" w:sz="0" w:space="0" w:color="auto"/>
                <w:right w:val="none" w:sz="0" w:space="0" w:color="auto"/>
              </w:divBdr>
            </w:div>
          </w:divsChild>
        </w:div>
        <w:div w:id="1184396045">
          <w:marLeft w:val="0"/>
          <w:marRight w:val="0"/>
          <w:marTop w:val="0"/>
          <w:marBottom w:val="0"/>
          <w:divBdr>
            <w:top w:val="none" w:sz="0" w:space="0" w:color="auto"/>
            <w:left w:val="none" w:sz="0" w:space="0" w:color="auto"/>
            <w:bottom w:val="none" w:sz="0" w:space="0" w:color="auto"/>
            <w:right w:val="none" w:sz="0" w:space="0" w:color="auto"/>
          </w:divBdr>
          <w:divsChild>
            <w:div w:id="1623994370">
              <w:marLeft w:val="0"/>
              <w:marRight w:val="0"/>
              <w:marTop w:val="0"/>
              <w:marBottom w:val="0"/>
              <w:divBdr>
                <w:top w:val="none" w:sz="0" w:space="0" w:color="auto"/>
                <w:left w:val="none" w:sz="0" w:space="0" w:color="auto"/>
                <w:bottom w:val="none" w:sz="0" w:space="0" w:color="auto"/>
                <w:right w:val="none" w:sz="0" w:space="0" w:color="auto"/>
              </w:divBdr>
            </w:div>
          </w:divsChild>
        </w:div>
        <w:div w:id="1290162319">
          <w:marLeft w:val="0"/>
          <w:marRight w:val="0"/>
          <w:marTop w:val="0"/>
          <w:marBottom w:val="0"/>
          <w:divBdr>
            <w:top w:val="none" w:sz="0" w:space="0" w:color="auto"/>
            <w:left w:val="none" w:sz="0" w:space="0" w:color="auto"/>
            <w:bottom w:val="none" w:sz="0" w:space="0" w:color="auto"/>
            <w:right w:val="none" w:sz="0" w:space="0" w:color="auto"/>
          </w:divBdr>
          <w:divsChild>
            <w:div w:id="1390959504">
              <w:marLeft w:val="0"/>
              <w:marRight w:val="0"/>
              <w:marTop w:val="0"/>
              <w:marBottom w:val="0"/>
              <w:divBdr>
                <w:top w:val="none" w:sz="0" w:space="0" w:color="auto"/>
                <w:left w:val="none" w:sz="0" w:space="0" w:color="auto"/>
                <w:bottom w:val="none" w:sz="0" w:space="0" w:color="auto"/>
                <w:right w:val="none" w:sz="0" w:space="0" w:color="auto"/>
              </w:divBdr>
            </w:div>
          </w:divsChild>
        </w:div>
        <w:div w:id="1342970472">
          <w:marLeft w:val="0"/>
          <w:marRight w:val="0"/>
          <w:marTop w:val="0"/>
          <w:marBottom w:val="0"/>
          <w:divBdr>
            <w:top w:val="none" w:sz="0" w:space="0" w:color="auto"/>
            <w:left w:val="none" w:sz="0" w:space="0" w:color="auto"/>
            <w:bottom w:val="none" w:sz="0" w:space="0" w:color="auto"/>
            <w:right w:val="none" w:sz="0" w:space="0" w:color="auto"/>
          </w:divBdr>
          <w:divsChild>
            <w:div w:id="27892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613546">
      <w:bodyDiv w:val="1"/>
      <w:marLeft w:val="0"/>
      <w:marRight w:val="0"/>
      <w:marTop w:val="0"/>
      <w:marBottom w:val="0"/>
      <w:divBdr>
        <w:top w:val="none" w:sz="0" w:space="0" w:color="auto"/>
        <w:left w:val="none" w:sz="0" w:space="0" w:color="auto"/>
        <w:bottom w:val="none" w:sz="0" w:space="0" w:color="auto"/>
        <w:right w:val="none" w:sz="0" w:space="0" w:color="auto"/>
      </w:divBdr>
    </w:div>
    <w:div w:id="1164710434">
      <w:bodyDiv w:val="1"/>
      <w:marLeft w:val="0"/>
      <w:marRight w:val="0"/>
      <w:marTop w:val="0"/>
      <w:marBottom w:val="0"/>
      <w:divBdr>
        <w:top w:val="none" w:sz="0" w:space="0" w:color="auto"/>
        <w:left w:val="none" w:sz="0" w:space="0" w:color="auto"/>
        <w:bottom w:val="none" w:sz="0" w:space="0" w:color="auto"/>
        <w:right w:val="none" w:sz="0" w:space="0" w:color="auto"/>
      </w:divBdr>
    </w:div>
    <w:div w:id="1166483886">
      <w:bodyDiv w:val="1"/>
      <w:marLeft w:val="0"/>
      <w:marRight w:val="0"/>
      <w:marTop w:val="0"/>
      <w:marBottom w:val="0"/>
      <w:divBdr>
        <w:top w:val="none" w:sz="0" w:space="0" w:color="auto"/>
        <w:left w:val="none" w:sz="0" w:space="0" w:color="auto"/>
        <w:bottom w:val="none" w:sz="0" w:space="0" w:color="auto"/>
        <w:right w:val="none" w:sz="0" w:space="0" w:color="auto"/>
      </w:divBdr>
    </w:div>
    <w:div w:id="1198856640">
      <w:bodyDiv w:val="1"/>
      <w:marLeft w:val="0"/>
      <w:marRight w:val="0"/>
      <w:marTop w:val="0"/>
      <w:marBottom w:val="0"/>
      <w:divBdr>
        <w:top w:val="none" w:sz="0" w:space="0" w:color="auto"/>
        <w:left w:val="none" w:sz="0" w:space="0" w:color="auto"/>
        <w:bottom w:val="none" w:sz="0" w:space="0" w:color="auto"/>
        <w:right w:val="none" w:sz="0" w:space="0" w:color="auto"/>
      </w:divBdr>
    </w:div>
    <w:div w:id="1308435259">
      <w:bodyDiv w:val="1"/>
      <w:marLeft w:val="0"/>
      <w:marRight w:val="0"/>
      <w:marTop w:val="0"/>
      <w:marBottom w:val="0"/>
      <w:divBdr>
        <w:top w:val="none" w:sz="0" w:space="0" w:color="auto"/>
        <w:left w:val="none" w:sz="0" w:space="0" w:color="auto"/>
        <w:bottom w:val="none" w:sz="0" w:space="0" w:color="auto"/>
        <w:right w:val="none" w:sz="0" w:space="0" w:color="auto"/>
      </w:divBdr>
    </w:div>
    <w:div w:id="1312170539">
      <w:bodyDiv w:val="1"/>
      <w:marLeft w:val="0"/>
      <w:marRight w:val="0"/>
      <w:marTop w:val="0"/>
      <w:marBottom w:val="0"/>
      <w:divBdr>
        <w:top w:val="none" w:sz="0" w:space="0" w:color="auto"/>
        <w:left w:val="none" w:sz="0" w:space="0" w:color="auto"/>
        <w:bottom w:val="none" w:sz="0" w:space="0" w:color="auto"/>
        <w:right w:val="none" w:sz="0" w:space="0" w:color="auto"/>
      </w:divBdr>
    </w:div>
    <w:div w:id="1331257570">
      <w:bodyDiv w:val="1"/>
      <w:marLeft w:val="0"/>
      <w:marRight w:val="0"/>
      <w:marTop w:val="0"/>
      <w:marBottom w:val="0"/>
      <w:divBdr>
        <w:top w:val="none" w:sz="0" w:space="0" w:color="auto"/>
        <w:left w:val="none" w:sz="0" w:space="0" w:color="auto"/>
        <w:bottom w:val="none" w:sz="0" w:space="0" w:color="auto"/>
        <w:right w:val="none" w:sz="0" w:space="0" w:color="auto"/>
      </w:divBdr>
    </w:div>
    <w:div w:id="1333139572">
      <w:bodyDiv w:val="1"/>
      <w:marLeft w:val="0"/>
      <w:marRight w:val="0"/>
      <w:marTop w:val="0"/>
      <w:marBottom w:val="0"/>
      <w:divBdr>
        <w:top w:val="none" w:sz="0" w:space="0" w:color="auto"/>
        <w:left w:val="none" w:sz="0" w:space="0" w:color="auto"/>
        <w:bottom w:val="none" w:sz="0" w:space="0" w:color="auto"/>
        <w:right w:val="none" w:sz="0" w:space="0" w:color="auto"/>
      </w:divBdr>
    </w:div>
    <w:div w:id="1347173619">
      <w:bodyDiv w:val="1"/>
      <w:marLeft w:val="0"/>
      <w:marRight w:val="0"/>
      <w:marTop w:val="0"/>
      <w:marBottom w:val="0"/>
      <w:divBdr>
        <w:top w:val="none" w:sz="0" w:space="0" w:color="auto"/>
        <w:left w:val="none" w:sz="0" w:space="0" w:color="auto"/>
        <w:bottom w:val="none" w:sz="0" w:space="0" w:color="auto"/>
        <w:right w:val="none" w:sz="0" w:space="0" w:color="auto"/>
      </w:divBdr>
      <w:divsChild>
        <w:div w:id="634481566">
          <w:marLeft w:val="0"/>
          <w:marRight w:val="0"/>
          <w:marTop w:val="0"/>
          <w:marBottom w:val="0"/>
          <w:divBdr>
            <w:top w:val="single" w:sz="2" w:space="0" w:color="E3E3E3"/>
            <w:left w:val="single" w:sz="2" w:space="0" w:color="E3E3E3"/>
            <w:bottom w:val="single" w:sz="2" w:space="0" w:color="E3E3E3"/>
            <w:right w:val="single" w:sz="2" w:space="0" w:color="E3E3E3"/>
          </w:divBdr>
          <w:divsChild>
            <w:div w:id="159322074">
              <w:marLeft w:val="0"/>
              <w:marRight w:val="0"/>
              <w:marTop w:val="0"/>
              <w:marBottom w:val="0"/>
              <w:divBdr>
                <w:top w:val="single" w:sz="2" w:space="0" w:color="E3E3E3"/>
                <w:left w:val="single" w:sz="2" w:space="0" w:color="E3E3E3"/>
                <w:bottom w:val="single" w:sz="2" w:space="0" w:color="E3E3E3"/>
                <w:right w:val="single" w:sz="2" w:space="0" w:color="E3E3E3"/>
              </w:divBdr>
              <w:divsChild>
                <w:div w:id="2065567728">
                  <w:marLeft w:val="0"/>
                  <w:marRight w:val="0"/>
                  <w:marTop w:val="0"/>
                  <w:marBottom w:val="0"/>
                  <w:divBdr>
                    <w:top w:val="single" w:sz="2" w:space="0" w:color="E3E3E3"/>
                    <w:left w:val="single" w:sz="2" w:space="0" w:color="E3E3E3"/>
                    <w:bottom w:val="single" w:sz="2" w:space="0" w:color="E3E3E3"/>
                    <w:right w:val="single" w:sz="2" w:space="0" w:color="E3E3E3"/>
                  </w:divBdr>
                  <w:divsChild>
                    <w:div w:id="744449348">
                      <w:marLeft w:val="0"/>
                      <w:marRight w:val="0"/>
                      <w:marTop w:val="0"/>
                      <w:marBottom w:val="0"/>
                      <w:divBdr>
                        <w:top w:val="single" w:sz="2" w:space="0" w:color="E3E3E3"/>
                        <w:left w:val="single" w:sz="2" w:space="0" w:color="E3E3E3"/>
                        <w:bottom w:val="single" w:sz="2" w:space="0" w:color="E3E3E3"/>
                        <w:right w:val="single" w:sz="2" w:space="0" w:color="E3E3E3"/>
                      </w:divBdr>
                      <w:divsChild>
                        <w:div w:id="828523656">
                          <w:marLeft w:val="0"/>
                          <w:marRight w:val="0"/>
                          <w:marTop w:val="0"/>
                          <w:marBottom w:val="0"/>
                          <w:divBdr>
                            <w:top w:val="single" w:sz="2" w:space="0" w:color="E3E3E3"/>
                            <w:left w:val="single" w:sz="2" w:space="0" w:color="E3E3E3"/>
                            <w:bottom w:val="single" w:sz="2" w:space="0" w:color="E3E3E3"/>
                            <w:right w:val="single" w:sz="2" w:space="0" w:color="E3E3E3"/>
                          </w:divBdr>
                          <w:divsChild>
                            <w:div w:id="390084103">
                              <w:marLeft w:val="0"/>
                              <w:marRight w:val="0"/>
                              <w:marTop w:val="100"/>
                              <w:marBottom w:val="100"/>
                              <w:divBdr>
                                <w:top w:val="single" w:sz="2" w:space="0" w:color="E3E3E3"/>
                                <w:left w:val="single" w:sz="2" w:space="0" w:color="E3E3E3"/>
                                <w:bottom w:val="single" w:sz="2" w:space="0" w:color="E3E3E3"/>
                                <w:right w:val="single" w:sz="2" w:space="0" w:color="E3E3E3"/>
                              </w:divBdr>
                              <w:divsChild>
                                <w:div w:id="274096495">
                                  <w:marLeft w:val="0"/>
                                  <w:marRight w:val="0"/>
                                  <w:marTop w:val="0"/>
                                  <w:marBottom w:val="0"/>
                                  <w:divBdr>
                                    <w:top w:val="single" w:sz="2" w:space="0" w:color="E3E3E3"/>
                                    <w:left w:val="single" w:sz="2" w:space="0" w:color="E3E3E3"/>
                                    <w:bottom w:val="single" w:sz="2" w:space="0" w:color="E3E3E3"/>
                                    <w:right w:val="single" w:sz="2" w:space="0" w:color="E3E3E3"/>
                                  </w:divBdr>
                                  <w:divsChild>
                                    <w:div w:id="547306050">
                                      <w:marLeft w:val="0"/>
                                      <w:marRight w:val="0"/>
                                      <w:marTop w:val="0"/>
                                      <w:marBottom w:val="0"/>
                                      <w:divBdr>
                                        <w:top w:val="single" w:sz="2" w:space="0" w:color="E3E3E3"/>
                                        <w:left w:val="single" w:sz="2" w:space="0" w:color="E3E3E3"/>
                                        <w:bottom w:val="single" w:sz="2" w:space="0" w:color="E3E3E3"/>
                                        <w:right w:val="single" w:sz="2" w:space="0" w:color="E3E3E3"/>
                                      </w:divBdr>
                                      <w:divsChild>
                                        <w:div w:id="308825981">
                                          <w:marLeft w:val="0"/>
                                          <w:marRight w:val="0"/>
                                          <w:marTop w:val="0"/>
                                          <w:marBottom w:val="0"/>
                                          <w:divBdr>
                                            <w:top w:val="single" w:sz="2" w:space="0" w:color="E3E3E3"/>
                                            <w:left w:val="single" w:sz="2" w:space="0" w:color="E3E3E3"/>
                                            <w:bottom w:val="single" w:sz="2" w:space="0" w:color="E3E3E3"/>
                                            <w:right w:val="single" w:sz="2" w:space="0" w:color="E3E3E3"/>
                                          </w:divBdr>
                                          <w:divsChild>
                                            <w:div w:id="1155411791">
                                              <w:marLeft w:val="0"/>
                                              <w:marRight w:val="0"/>
                                              <w:marTop w:val="0"/>
                                              <w:marBottom w:val="0"/>
                                              <w:divBdr>
                                                <w:top w:val="single" w:sz="2" w:space="0" w:color="E3E3E3"/>
                                                <w:left w:val="single" w:sz="2" w:space="0" w:color="E3E3E3"/>
                                                <w:bottom w:val="single" w:sz="2" w:space="0" w:color="E3E3E3"/>
                                                <w:right w:val="single" w:sz="2" w:space="0" w:color="E3E3E3"/>
                                              </w:divBdr>
                                              <w:divsChild>
                                                <w:div w:id="495537019">
                                                  <w:marLeft w:val="0"/>
                                                  <w:marRight w:val="0"/>
                                                  <w:marTop w:val="0"/>
                                                  <w:marBottom w:val="0"/>
                                                  <w:divBdr>
                                                    <w:top w:val="single" w:sz="2" w:space="0" w:color="E3E3E3"/>
                                                    <w:left w:val="single" w:sz="2" w:space="0" w:color="E3E3E3"/>
                                                    <w:bottom w:val="single" w:sz="2" w:space="0" w:color="E3E3E3"/>
                                                    <w:right w:val="single" w:sz="2" w:space="0" w:color="E3E3E3"/>
                                                  </w:divBdr>
                                                  <w:divsChild>
                                                    <w:div w:id="21206378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082147096">
          <w:marLeft w:val="0"/>
          <w:marRight w:val="0"/>
          <w:marTop w:val="0"/>
          <w:marBottom w:val="0"/>
          <w:divBdr>
            <w:top w:val="none" w:sz="0" w:space="0" w:color="auto"/>
            <w:left w:val="none" w:sz="0" w:space="0" w:color="auto"/>
            <w:bottom w:val="none" w:sz="0" w:space="0" w:color="auto"/>
            <w:right w:val="none" w:sz="0" w:space="0" w:color="auto"/>
          </w:divBdr>
        </w:div>
      </w:divsChild>
    </w:div>
    <w:div w:id="1370107409">
      <w:bodyDiv w:val="1"/>
      <w:marLeft w:val="0"/>
      <w:marRight w:val="0"/>
      <w:marTop w:val="0"/>
      <w:marBottom w:val="0"/>
      <w:divBdr>
        <w:top w:val="none" w:sz="0" w:space="0" w:color="auto"/>
        <w:left w:val="none" w:sz="0" w:space="0" w:color="auto"/>
        <w:bottom w:val="none" w:sz="0" w:space="0" w:color="auto"/>
        <w:right w:val="none" w:sz="0" w:space="0" w:color="auto"/>
      </w:divBdr>
    </w:div>
    <w:div w:id="1375084445">
      <w:bodyDiv w:val="1"/>
      <w:marLeft w:val="0"/>
      <w:marRight w:val="0"/>
      <w:marTop w:val="0"/>
      <w:marBottom w:val="0"/>
      <w:divBdr>
        <w:top w:val="none" w:sz="0" w:space="0" w:color="auto"/>
        <w:left w:val="none" w:sz="0" w:space="0" w:color="auto"/>
        <w:bottom w:val="none" w:sz="0" w:space="0" w:color="auto"/>
        <w:right w:val="none" w:sz="0" w:space="0" w:color="auto"/>
      </w:divBdr>
    </w:div>
    <w:div w:id="1376125854">
      <w:bodyDiv w:val="1"/>
      <w:marLeft w:val="0"/>
      <w:marRight w:val="0"/>
      <w:marTop w:val="0"/>
      <w:marBottom w:val="0"/>
      <w:divBdr>
        <w:top w:val="none" w:sz="0" w:space="0" w:color="auto"/>
        <w:left w:val="none" w:sz="0" w:space="0" w:color="auto"/>
        <w:bottom w:val="none" w:sz="0" w:space="0" w:color="auto"/>
        <w:right w:val="none" w:sz="0" w:space="0" w:color="auto"/>
      </w:divBdr>
    </w:div>
    <w:div w:id="1396929307">
      <w:bodyDiv w:val="1"/>
      <w:marLeft w:val="0"/>
      <w:marRight w:val="0"/>
      <w:marTop w:val="0"/>
      <w:marBottom w:val="0"/>
      <w:divBdr>
        <w:top w:val="none" w:sz="0" w:space="0" w:color="auto"/>
        <w:left w:val="none" w:sz="0" w:space="0" w:color="auto"/>
        <w:bottom w:val="none" w:sz="0" w:space="0" w:color="auto"/>
        <w:right w:val="none" w:sz="0" w:space="0" w:color="auto"/>
      </w:divBdr>
    </w:div>
    <w:div w:id="1435398419">
      <w:bodyDiv w:val="1"/>
      <w:marLeft w:val="0"/>
      <w:marRight w:val="0"/>
      <w:marTop w:val="0"/>
      <w:marBottom w:val="0"/>
      <w:divBdr>
        <w:top w:val="none" w:sz="0" w:space="0" w:color="auto"/>
        <w:left w:val="none" w:sz="0" w:space="0" w:color="auto"/>
        <w:bottom w:val="none" w:sz="0" w:space="0" w:color="auto"/>
        <w:right w:val="none" w:sz="0" w:space="0" w:color="auto"/>
      </w:divBdr>
    </w:div>
    <w:div w:id="1467426972">
      <w:bodyDiv w:val="1"/>
      <w:marLeft w:val="0"/>
      <w:marRight w:val="0"/>
      <w:marTop w:val="0"/>
      <w:marBottom w:val="0"/>
      <w:divBdr>
        <w:top w:val="none" w:sz="0" w:space="0" w:color="auto"/>
        <w:left w:val="none" w:sz="0" w:space="0" w:color="auto"/>
        <w:bottom w:val="none" w:sz="0" w:space="0" w:color="auto"/>
        <w:right w:val="none" w:sz="0" w:space="0" w:color="auto"/>
      </w:divBdr>
    </w:div>
    <w:div w:id="1479148743">
      <w:bodyDiv w:val="1"/>
      <w:marLeft w:val="0"/>
      <w:marRight w:val="0"/>
      <w:marTop w:val="0"/>
      <w:marBottom w:val="0"/>
      <w:divBdr>
        <w:top w:val="none" w:sz="0" w:space="0" w:color="auto"/>
        <w:left w:val="none" w:sz="0" w:space="0" w:color="auto"/>
        <w:bottom w:val="none" w:sz="0" w:space="0" w:color="auto"/>
        <w:right w:val="none" w:sz="0" w:space="0" w:color="auto"/>
      </w:divBdr>
    </w:div>
    <w:div w:id="1489243833">
      <w:bodyDiv w:val="1"/>
      <w:marLeft w:val="0"/>
      <w:marRight w:val="0"/>
      <w:marTop w:val="0"/>
      <w:marBottom w:val="0"/>
      <w:divBdr>
        <w:top w:val="none" w:sz="0" w:space="0" w:color="auto"/>
        <w:left w:val="none" w:sz="0" w:space="0" w:color="auto"/>
        <w:bottom w:val="none" w:sz="0" w:space="0" w:color="auto"/>
        <w:right w:val="none" w:sz="0" w:space="0" w:color="auto"/>
      </w:divBdr>
    </w:div>
    <w:div w:id="1560750313">
      <w:bodyDiv w:val="1"/>
      <w:marLeft w:val="0"/>
      <w:marRight w:val="0"/>
      <w:marTop w:val="0"/>
      <w:marBottom w:val="0"/>
      <w:divBdr>
        <w:top w:val="none" w:sz="0" w:space="0" w:color="auto"/>
        <w:left w:val="none" w:sz="0" w:space="0" w:color="auto"/>
        <w:bottom w:val="none" w:sz="0" w:space="0" w:color="auto"/>
        <w:right w:val="none" w:sz="0" w:space="0" w:color="auto"/>
      </w:divBdr>
    </w:div>
    <w:div w:id="1624773027">
      <w:bodyDiv w:val="1"/>
      <w:marLeft w:val="0"/>
      <w:marRight w:val="0"/>
      <w:marTop w:val="0"/>
      <w:marBottom w:val="0"/>
      <w:divBdr>
        <w:top w:val="none" w:sz="0" w:space="0" w:color="auto"/>
        <w:left w:val="none" w:sz="0" w:space="0" w:color="auto"/>
        <w:bottom w:val="none" w:sz="0" w:space="0" w:color="auto"/>
        <w:right w:val="none" w:sz="0" w:space="0" w:color="auto"/>
      </w:divBdr>
    </w:div>
    <w:div w:id="1696467806">
      <w:bodyDiv w:val="1"/>
      <w:marLeft w:val="0"/>
      <w:marRight w:val="0"/>
      <w:marTop w:val="0"/>
      <w:marBottom w:val="0"/>
      <w:divBdr>
        <w:top w:val="none" w:sz="0" w:space="0" w:color="auto"/>
        <w:left w:val="none" w:sz="0" w:space="0" w:color="auto"/>
        <w:bottom w:val="none" w:sz="0" w:space="0" w:color="auto"/>
        <w:right w:val="none" w:sz="0" w:space="0" w:color="auto"/>
      </w:divBdr>
    </w:div>
    <w:div w:id="1721519755">
      <w:bodyDiv w:val="1"/>
      <w:marLeft w:val="0"/>
      <w:marRight w:val="0"/>
      <w:marTop w:val="0"/>
      <w:marBottom w:val="0"/>
      <w:divBdr>
        <w:top w:val="none" w:sz="0" w:space="0" w:color="auto"/>
        <w:left w:val="none" w:sz="0" w:space="0" w:color="auto"/>
        <w:bottom w:val="none" w:sz="0" w:space="0" w:color="auto"/>
        <w:right w:val="none" w:sz="0" w:space="0" w:color="auto"/>
      </w:divBdr>
    </w:div>
    <w:div w:id="1729647613">
      <w:bodyDiv w:val="1"/>
      <w:marLeft w:val="0"/>
      <w:marRight w:val="0"/>
      <w:marTop w:val="0"/>
      <w:marBottom w:val="0"/>
      <w:divBdr>
        <w:top w:val="none" w:sz="0" w:space="0" w:color="auto"/>
        <w:left w:val="none" w:sz="0" w:space="0" w:color="auto"/>
        <w:bottom w:val="none" w:sz="0" w:space="0" w:color="auto"/>
        <w:right w:val="none" w:sz="0" w:space="0" w:color="auto"/>
      </w:divBdr>
    </w:div>
    <w:div w:id="1749115903">
      <w:bodyDiv w:val="1"/>
      <w:marLeft w:val="0"/>
      <w:marRight w:val="0"/>
      <w:marTop w:val="0"/>
      <w:marBottom w:val="0"/>
      <w:divBdr>
        <w:top w:val="none" w:sz="0" w:space="0" w:color="auto"/>
        <w:left w:val="none" w:sz="0" w:space="0" w:color="auto"/>
        <w:bottom w:val="none" w:sz="0" w:space="0" w:color="auto"/>
        <w:right w:val="none" w:sz="0" w:space="0" w:color="auto"/>
      </w:divBdr>
    </w:div>
    <w:div w:id="1808931525">
      <w:bodyDiv w:val="1"/>
      <w:marLeft w:val="0"/>
      <w:marRight w:val="0"/>
      <w:marTop w:val="0"/>
      <w:marBottom w:val="0"/>
      <w:divBdr>
        <w:top w:val="none" w:sz="0" w:space="0" w:color="auto"/>
        <w:left w:val="none" w:sz="0" w:space="0" w:color="auto"/>
        <w:bottom w:val="none" w:sz="0" w:space="0" w:color="auto"/>
        <w:right w:val="none" w:sz="0" w:space="0" w:color="auto"/>
      </w:divBdr>
    </w:div>
    <w:div w:id="1845781951">
      <w:bodyDiv w:val="1"/>
      <w:marLeft w:val="0"/>
      <w:marRight w:val="0"/>
      <w:marTop w:val="0"/>
      <w:marBottom w:val="0"/>
      <w:divBdr>
        <w:top w:val="none" w:sz="0" w:space="0" w:color="auto"/>
        <w:left w:val="none" w:sz="0" w:space="0" w:color="auto"/>
        <w:bottom w:val="none" w:sz="0" w:space="0" w:color="auto"/>
        <w:right w:val="none" w:sz="0" w:space="0" w:color="auto"/>
      </w:divBdr>
    </w:div>
    <w:div w:id="1871064808">
      <w:bodyDiv w:val="1"/>
      <w:marLeft w:val="0"/>
      <w:marRight w:val="0"/>
      <w:marTop w:val="0"/>
      <w:marBottom w:val="0"/>
      <w:divBdr>
        <w:top w:val="none" w:sz="0" w:space="0" w:color="auto"/>
        <w:left w:val="none" w:sz="0" w:space="0" w:color="auto"/>
        <w:bottom w:val="none" w:sz="0" w:space="0" w:color="auto"/>
        <w:right w:val="none" w:sz="0" w:space="0" w:color="auto"/>
      </w:divBdr>
    </w:div>
    <w:div w:id="1898786468">
      <w:bodyDiv w:val="1"/>
      <w:marLeft w:val="0"/>
      <w:marRight w:val="0"/>
      <w:marTop w:val="0"/>
      <w:marBottom w:val="0"/>
      <w:divBdr>
        <w:top w:val="none" w:sz="0" w:space="0" w:color="auto"/>
        <w:left w:val="none" w:sz="0" w:space="0" w:color="auto"/>
        <w:bottom w:val="none" w:sz="0" w:space="0" w:color="auto"/>
        <w:right w:val="none" w:sz="0" w:space="0" w:color="auto"/>
      </w:divBdr>
    </w:div>
    <w:div w:id="1916470818">
      <w:bodyDiv w:val="1"/>
      <w:marLeft w:val="0"/>
      <w:marRight w:val="0"/>
      <w:marTop w:val="0"/>
      <w:marBottom w:val="0"/>
      <w:divBdr>
        <w:top w:val="none" w:sz="0" w:space="0" w:color="auto"/>
        <w:left w:val="none" w:sz="0" w:space="0" w:color="auto"/>
        <w:bottom w:val="none" w:sz="0" w:space="0" w:color="auto"/>
        <w:right w:val="none" w:sz="0" w:space="0" w:color="auto"/>
      </w:divBdr>
    </w:div>
    <w:div w:id="1927686196">
      <w:bodyDiv w:val="1"/>
      <w:marLeft w:val="0"/>
      <w:marRight w:val="0"/>
      <w:marTop w:val="0"/>
      <w:marBottom w:val="0"/>
      <w:divBdr>
        <w:top w:val="none" w:sz="0" w:space="0" w:color="auto"/>
        <w:left w:val="none" w:sz="0" w:space="0" w:color="auto"/>
        <w:bottom w:val="none" w:sz="0" w:space="0" w:color="auto"/>
        <w:right w:val="none" w:sz="0" w:space="0" w:color="auto"/>
      </w:divBdr>
    </w:div>
    <w:div w:id="1931573244">
      <w:bodyDiv w:val="1"/>
      <w:marLeft w:val="0"/>
      <w:marRight w:val="0"/>
      <w:marTop w:val="0"/>
      <w:marBottom w:val="0"/>
      <w:divBdr>
        <w:top w:val="none" w:sz="0" w:space="0" w:color="auto"/>
        <w:left w:val="none" w:sz="0" w:space="0" w:color="auto"/>
        <w:bottom w:val="none" w:sz="0" w:space="0" w:color="auto"/>
        <w:right w:val="none" w:sz="0" w:space="0" w:color="auto"/>
      </w:divBdr>
    </w:div>
    <w:div w:id="1996953628">
      <w:bodyDiv w:val="1"/>
      <w:marLeft w:val="0"/>
      <w:marRight w:val="0"/>
      <w:marTop w:val="0"/>
      <w:marBottom w:val="0"/>
      <w:divBdr>
        <w:top w:val="none" w:sz="0" w:space="0" w:color="auto"/>
        <w:left w:val="none" w:sz="0" w:space="0" w:color="auto"/>
        <w:bottom w:val="none" w:sz="0" w:space="0" w:color="auto"/>
        <w:right w:val="none" w:sz="0" w:space="0" w:color="auto"/>
      </w:divBdr>
    </w:div>
    <w:div w:id="2002346621">
      <w:bodyDiv w:val="1"/>
      <w:marLeft w:val="0"/>
      <w:marRight w:val="0"/>
      <w:marTop w:val="0"/>
      <w:marBottom w:val="0"/>
      <w:divBdr>
        <w:top w:val="none" w:sz="0" w:space="0" w:color="auto"/>
        <w:left w:val="none" w:sz="0" w:space="0" w:color="auto"/>
        <w:bottom w:val="none" w:sz="0" w:space="0" w:color="auto"/>
        <w:right w:val="none" w:sz="0" w:space="0" w:color="auto"/>
      </w:divBdr>
    </w:div>
    <w:div w:id="2040667024">
      <w:bodyDiv w:val="1"/>
      <w:marLeft w:val="0"/>
      <w:marRight w:val="0"/>
      <w:marTop w:val="0"/>
      <w:marBottom w:val="0"/>
      <w:divBdr>
        <w:top w:val="none" w:sz="0" w:space="0" w:color="auto"/>
        <w:left w:val="none" w:sz="0" w:space="0" w:color="auto"/>
        <w:bottom w:val="none" w:sz="0" w:space="0" w:color="auto"/>
        <w:right w:val="none" w:sz="0" w:space="0" w:color="auto"/>
      </w:divBdr>
    </w:div>
    <w:div w:id="2060129874">
      <w:bodyDiv w:val="1"/>
      <w:marLeft w:val="0"/>
      <w:marRight w:val="0"/>
      <w:marTop w:val="0"/>
      <w:marBottom w:val="0"/>
      <w:divBdr>
        <w:top w:val="none" w:sz="0" w:space="0" w:color="auto"/>
        <w:left w:val="none" w:sz="0" w:space="0" w:color="auto"/>
        <w:bottom w:val="none" w:sz="0" w:space="0" w:color="auto"/>
        <w:right w:val="none" w:sz="0" w:space="0" w:color="auto"/>
      </w:divBdr>
    </w:div>
    <w:div w:id="2079159121">
      <w:bodyDiv w:val="1"/>
      <w:marLeft w:val="0"/>
      <w:marRight w:val="0"/>
      <w:marTop w:val="0"/>
      <w:marBottom w:val="0"/>
      <w:divBdr>
        <w:top w:val="none" w:sz="0" w:space="0" w:color="auto"/>
        <w:left w:val="none" w:sz="0" w:space="0" w:color="auto"/>
        <w:bottom w:val="none" w:sz="0" w:space="0" w:color="auto"/>
        <w:right w:val="none" w:sz="0" w:space="0" w:color="auto"/>
      </w:divBdr>
    </w:div>
    <w:div w:id="2118018971">
      <w:bodyDiv w:val="1"/>
      <w:marLeft w:val="0"/>
      <w:marRight w:val="0"/>
      <w:marTop w:val="0"/>
      <w:marBottom w:val="0"/>
      <w:divBdr>
        <w:top w:val="none" w:sz="0" w:space="0" w:color="auto"/>
        <w:left w:val="none" w:sz="0" w:space="0" w:color="auto"/>
        <w:bottom w:val="none" w:sz="0" w:space="0" w:color="auto"/>
        <w:right w:val="none" w:sz="0" w:space="0" w:color="auto"/>
      </w:divBdr>
    </w:div>
    <w:div w:id="2142379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2158</Words>
  <Characters>11657</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PAPEL TIMBRADO - GAMELEIRA 2021</vt:lpstr>
    </vt:vector>
  </TitlesOfParts>
  <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 TIMBRADO - GAMELEIRA 2021</dc:title>
  <dc:creator>Eduarda Silva</dc:creator>
  <cp:lastModifiedBy>Tayanne Maria</cp:lastModifiedBy>
  <cp:revision>2</cp:revision>
  <cp:lastPrinted>2024-10-21T14:09:00Z</cp:lastPrinted>
  <dcterms:created xsi:type="dcterms:W3CDTF">2025-11-07T10:07:00Z</dcterms:created>
  <dcterms:modified xsi:type="dcterms:W3CDTF">2025-11-07T10:07:00Z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2020-12-25T00:00:00Z</vt:filetime>
  </property>
  <property fmtid="{D5CDD505-2E9C-101B-9397-08002B2CF9AE}" pid="3" name="Creator">
    <vt:lpwstr>Adobe Illustrator 24.2 (Windows)</vt:lpwstr>
  </property>
  <property fmtid="{D5CDD505-2E9C-101B-9397-08002B2CF9AE}" pid="4" name="LastSaved">
    <vt:filetime>2020-12-30T00:00:00Z</vt:filetime>
  </property>
</Properties>
</file>